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792BCF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XL/153</w:t>
      </w:r>
      <w:bookmarkStart w:id="0" w:name="_GoBack"/>
      <w:bookmarkEnd w:id="0"/>
      <w:r w:rsidR="00FB7165" w:rsidRPr="00FB7165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Rady Gminy w Trojanowie</w:t>
      </w:r>
    </w:p>
    <w:p w:rsidR="00FB7165" w:rsidRPr="00FB7165" w:rsidRDefault="00FF02B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25C6">
        <w:rPr>
          <w:rFonts w:ascii="Times New Roman" w:hAnsi="Times New Roman" w:cs="Times New Roman"/>
          <w:b/>
          <w:bCs/>
          <w:sz w:val="24"/>
          <w:szCs w:val="24"/>
        </w:rPr>
        <w:t>09 października</w:t>
      </w:r>
      <w:r w:rsidR="00FB7165" w:rsidRPr="00FB7165">
        <w:rPr>
          <w:rFonts w:ascii="Times New Roman" w:hAnsi="Times New Roman" w:cs="Times New Roman"/>
          <w:b/>
          <w:bCs/>
          <w:sz w:val="24"/>
          <w:szCs w:val="24"/>
        </w:rPr>
        <w:t xml:space="preserve"> 2013 roku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w sprawie zmian w budżecie gminy na rok 2013.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ab/>
        <w:t>Na podstawie art. 18 ust 2 pkt 4 ustawy z dnia 8 marca 1990 roku o samorządzie gminnym (</w:t>
      </w:r>
      <w:r w:rsidR="005A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A3A2E">
        <w:rPr>
          <w:rFonts w:ascii="Times New Roman" w:hAnsi="Times New Roman" w:cs="Times New Roman"/>
          <w:sz w:val="24"/>
          <w:szCs w:val="24"/>
        </w:rPr>
        <w:t>. z 2013r., poz. 594</w:t>
      </w:r>
      <w:r w:rsidRPr="00FB71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7165">
        <w:rPr>
          <w:rFonts w:ascii="Times New Roman" w:hAnsi="Times New Roman" w:cs="Times New Roman"/>
          <w:sz w:val="24"/>
          <w:szCs w:val="24"/>
        </w:rPr>
        <w:t>. zm.) Rada Gminy w Trojanowie uchwala, co następuje:</w:t>
      </w:r>
    </w:p>
    <w:p w:rsidR="00A33BDA" w:rsidRPr="002073AD" w:rsidRDefault="00FB7165" w:rsidP="00207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281A" w:rsidRDefault="0095281A" w:rsidP="005A3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Default="002C03B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dochodów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w budżecie gminy na </w:t>
      </w:r>
      <w:r w:rsidR="007A5845">
        <w:rPr>
          <w:rFonts w:ascii="Times New Roman" w:hAnsi="Times New Roman" w:cs="Times New Roman"/>
          <w:b/>
          <w:sz w:val="24"/>
          <w:szCs w:val="24"/>
        </w:rPr>
        <w:t>rok 2013</w:t>
      </w:r>
      <w:r w:rsidR="00FF02BD">
        <w:rPr>
          <w:rFonts w:ascii="Times New Roman" w:hAnsi="Times New Roman" w:cs="Times New Roman"/>
          <w:b/>
          <w:sz w:val="24"/>
          <w:szCs w:val="24"/>
        </w:rPr>
        <w:t xml:space="preserve"> o kwotę                 </w:t>
      </w:r>
      <w:r w:rsidR="002737D2">
        <w:rPr>
          <w:rFonts w:ascii="Times New Roman" w:hAnsi="Times New Roman" w:cs="Times New Roman"/>
          <w:b/>
          <w:sz w:val="24"/>
          <w:szCs w:val="24"/>
        </w:rPr>
        <w:t>19.000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Dział 756 Dochody od osób prawnych, od osób fizycznych i od innych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   jednostek nieposiadających osobowości prawnej oraz wydatki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   związane z ich poborem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37D2">
        <w:rPr>
          <w:rFonts w:ascii="Times New Roman" w:hAnsi="Times New Roman" w:cs="Times New Roman"/>
          <w:sz w:val="24"/>
          <w:szCs w:val="24"/>
        </w:rPr>
        <w:t>19.000</w:t>
      </w:r>
      <w:r w:rsidRPr="002C03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>rozdział 75616 Wpływy z podatku rolnego, podatku leśnego, podatku od spadków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i darowizn, podatku od czynności cywilnoprawnych oraz podatków i opłat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lokalnych od osób fizycznych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2BE3">
        <w:rPr>
          <w:rFonts w:ascii="Times New Roman" w:hAnsi="Times New Roman" w:cs="Times New Roman"/>
          <w:sz w:val="24"/>
          <w:szCs w:val="24"/>
        </w:rPr>
        <w:t>19.000</w:t>
      </w:r>
      <w:r w:rsidRPr="002C03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02BD" w:rsidRDefault="00E32BE3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050</w:t>
      </w:r>
      <w:r w:rsidR="002C03BE">
        <w:rPr>
          <w:rFonts w:ascii="Times New Roman" w:hAnsi="Times New Roman" w:cs="Times New Roman"/>
          <w:sz w:val="24"/>
          <w:szCs w:val="24"/>
        </w:rPr>
        <w:t>0 Podatek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E3">
        <w:rPr>
          <w:rFonts w:ascii="Times New Roman" w:hAnsi="Times New Roman" w:cs="Times New Roman"/>
          <w:sz w:val="24"/>
          <w:szCs w:val="24"/>
        </w:rPr>
        <w:t>czynności cywilnoprawnych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19.000</w:t>
      </w:r>
      <w:r w:rsidR="002C03BE" w:rsidRPr="002C03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Pr="002C03BE" w:rsidRDefault="002737D2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D" w:rsidRDefault="00097210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9721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mniej</w:t>
      </w:r>
      <w:r w:rsidRPr="00097210">
        <w:rPr>
          <w:rFonts w:ascii="Times New Roman" w:hAnsi="Times New Roman" w:cs="Times New Roman"/>
          <w:b/>
          <w:sz w:val="24"/>
          <w:szCs w:val="24"/>
        </w:rPr>
        <w:t xml:space="preserve">sza się plan dochodów w budżecie gminy na rok 2013 o kwotę           </w:t>
      </w:r>
      <w:r w:rsidR="00E3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50.000</w:t>
      </w:r>
      <w:r w:rsidRPr="0009721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D6B0B" w:rsidRP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0B">
        <w:rPr>
          <w:rFonts w:ascii="Times New Roman" w:hAnsi="Times New Roman" w:cs="Times New Roman"/>
          <w:sz w:val="24"/>
          <w:szCs w:val="24"/>
        </w:rPr>
        <w:t xml:space="preserve">Dział 756 Dochody od osób prawnych, od osób fizycznych i od innych </w:t>
      </w:r>
    </w:p>
    <w:p w:rsidR="006D6B0B" w:rsidRP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0B">
        <w:rPr>
          <w:rFonts w:ascii="Times New Roman" w:hAnsi="Times New Roman" w:cs="Times New Roman"/>
          <w:sz w:val="24"/>
          <w:szCs w:val="24"/>
        </w:rPr>
        <w:t xml:space="preserve">                 jednostek nieposiadających osobowości prawnej oraz wydatki </w:t>
      </w:r>
    </w:p>
    <w:p w:rsidR="006D6B0B" w:rsidRP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0B">
        <w:rPr>
          <w:rFonts w:ascii="Times New Roman" w:hAnsi="Times New Roman" w:cs="Times New Roman"/>
          <w:sz w:val="24"/>
          <w:szCs w:val="24"/>
        </w:rPr>
        <w:t xml:space="preserve">                 związane z ich poborem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B0B">
        <w:rPr>
          <w:rFonts w:ascii="Times New Roman" w:hAnsi="Times New Roman" w:cs="Times New Roman"/>
          <w:sz w:val="24"/>
          <w:szCs w:val="24"/>
        </w:rPr>
        <w:t xml:space="preserve">   </w:t>
      </w:r>
      <w:r w:rsidR="00E32BE3">
        <w:rPr>
          <w:rFonts w:ascii="Times New Roman" w:hAnsi="Times New Roman" w:cs="Times New Roman"/>
          <w:sz w:val="24"/>
          <w:szCs w:val="24"/>
        </w:rPr>
        <w:t xml:space="preserve"> </w:t>
      </w:r>
      <w:r w:rsidRPr="006D6B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50.000</w:t>
      </w:r>
      <w:r w:rsidRPr="006D6B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75615</w:t>
      </w:r>
      <w:r w:rsidRPr="006D6B0B">
        <w:rPr>
          <w:rFonts w:ascii="Times New Roman" w:hAnsi="Times New Roman" w:cs="Times New Roman"/>
          <w:sz w:val="24"/>
          <w:szCs w:val="24"/>
        </w:rPr>
        <w:t xml:space="preserve"> Wpływy z podatku rolnego, podatku leśnego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B0B">
        <w:rPr>
          <w:rFonts w:ascii="Times New Roman" w:hAnsi="Times New Roman" w:cs="Times New Roman"/>
          <w:sz w:val="24"/>
          <w:szCs w:val="24"/>
        </w:rPr>
        <w:t xml:space="preserve"> podatku o</w:t>
      </w:r>
      <w:r>
        <w:rPr>
          <w:rFonts w:ascii="Times New Roman" w:hAnsi="Times New Roman" w:cs="Times New Roman"/>
          <w:sz w:val="24"/>
          <w:szCs w:val="24"/>
        </w:rPr>
        <w:t xml:space="preserve">d czynności  </w:t>
      </w:r>
    </w:p>
    <w:p w:rsid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cywilnoprawnych, podatków i opłat lokalnych od osób prawnych</w:t>
      </w:r>
      <w:r w:rsidRPr="006D6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B0B" w:rsidRP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 innych jednostek organizacyjnych</w:t>
      </w:r>
      <w:r w:rsidRPr="006D6B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50.000</w:t>
      </w:r>
      <w:r w:rsidRPr="006D6B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D6B0B" w:rsidRDefault="006D6B0B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0490 </w:t>
      </w:r>
      <w:r w:rsidRPr="006D6B0B">
        <w:rPr>
          <w:rFonts w:ascii="Times New Roman" w:hAnsi="Times New Roman" w:cs="Times New Roman"/>
          <w:sz w:val="24"/>
          <w:szCs w:val="24"/>
        </w:rPr>
        <w:t xml:space="preserve">Wpływy z innych lokalnych opłat pobieranych przez jednostki samorządu </w:t>
      </w:r>
    </w:p>
    <w:p w:rsidR="00097210" w:rsidRDefault="00BD5977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B0B" w:rsidRPr="006D6B0B">
        <w:rPr>
          <w:rFonts w:ascii="Times New Roman" w:hAnsi="Times New Roman" w:cs="Times New Roman"/>
          <w:sz w:val="24"/>
          <w:szCs w:val="24"/>
        </w:rPr>
        <w:t xml:space="preserve">terytorialnego na podstawie odrębnych ustaw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6B0B" w:rsidRPr="006D6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50.000</w:t>
      </w:r>
      <w:r w:rsidR="006D6B0B" w:rsidRPr="006D6B0B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2737D2" w:rsidRPr="006D6B0B" w:rsidRDefault="002737D2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77" w:rsidRDefault="00097210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3.Zmniejsza się plan wydatk</w:t>
      </w:r>
      <w:r w:rsidRPr="00097210">
        <w:rPr>
          <w:rFonts w:ascii="Times New Roman" w:hAnsi="Times New Roman" w:cs="Times New Roman"/>
          <w:b/>
          <w:sz w:val="24"/>
          <w:szCs w:val="24"/>
        </w:rPr>
        <w:t>ów w budżecie gmi</w:t>
      </w:r>
      <w:r w:rsidR="002737D2">
        <w:rPr>
          <w:rFonts w:ascii="Times New Roman" w:hAnsi="Times New Roman" w:cs="Times New Roman"/>
          <w:b/>
          <w:sz w:val="24"/>
          <w:szCs w:val="24"/>
        </w:rPr>
        <w:t xml:space="preserve">ny na rok 2013 o kwotę         </w:t>
      </w:r>
      <w:r w:rsidR="00D541AD">
        <w:rPr>
          <w:rFonts w:ascii="Times New Roman" w:hAnsi="Times New Roman" w:cs="Times New Roman"/>
          <w:b/>
          <w:sz w:val="24"/>
          <w:szCs w:val="24"/>
        </w:rPr>
        <w:t xml:space="preserve">    58.126</w:t>
      </w:r>
      <w:r w:rsidRPr="0009721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97210" w:rsidRPr="00BD5977" w:rsidRDefault="00BD5977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900 </w:t>
      </w:r>
      <w:r w:rsidRPr="00BD5977">
        <w:rPr>
          <w:rFonts w:ascii="Times New Roman" w:hAnsi="Times New Roman" w:cs="Times New Roman"/>
          <w:sz w:val="24"/>
          <w:szCs w:val="24"/>
        </w:rPr>
        <w:t>Gospodarka komunalna i ochrona środowiska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50.000 zł</w:t>
      </w:r>
    </w:p>
    <w:p w:rsidR="00097210" w:rsidRDefault="00BD5977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77">
        <w:rPr>
          <w:rFonts w:ascii="Times New Roman" w:hAnsi="Times New Roman" w:cs="Times New Roman"/>
          <w:sz w:val="24"/>
          <w:szCs w:val="24"/>
        </w:rPr>
        <w:t>Rozdział 90002 Gospodarka odpadami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D5977">
        <w:rPr>
          <w:rFonts w:ascii="Times New Roman" w:hAnsi="Times New Roman" w:cs="Times New Roman"/>
          <w:sz w:val="24"/>
          <w:szCs w:val="24"/>
        </w:rPr>
        <w:t xml:space="preserve"> 50.000 zł</w:t>
      </w:r>
    </w:p>
    <w:p w:rsidR="00BD5977" w:rsidRDefault="002737D2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4300 </w:t>
      </w:r>
      <w:r w:rsidRPr="002737D2">
        <w:rPr>
          <w:rFonts w:ascii="Times New Roman" w:hAnsi="Times New Roman" w:cs="Times New Roman"/>
          <w:sz w:val="24"/>
          <w:szCs w:val="24"/>
        </w:rPr>
        <w:t>Zakup usług pozostałych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50.000 zł</w:t>
      </w:r>
    </w:p>
    <w:p w:rsidR="002737D2" w:rsidRDefault="002737D2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7D2" w:rsidRP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2">
        <w:rPr>
          <w:rFonts w:ascii="Times New Roman" w:hAnsi="Times New Roman" w:cs="Times New Roman"/>
          <w:sz w:val="24"/>
          <w:szCs w:val="24"/>
        </w:rPr>
        <w:t xml:space="preserve">Dział 851 Ochrona zdrowia                                                       </w:t>
      </w:r>
      <w:r w:rsidR="00D541AD">
        <w:rPr>
          <w:rFonts w:ascii="Times New Roman" w:hAnsi="Times New Roman" w:cs="Times New Roman"/>
          <w:sz w:val="24"/>
          <w:szCs w:val="24"/>
        </w:rPr>
        <w:t xml:space="preserve">                                    8.126</w:t>
      </w:r>
      <w:r w:rsidRPr="002737D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P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2">
        <w:rPr>
          <w:rFonts w:ascii="Times New Roman" w:hAnsi="Times New Roman" w:cs="Times New Roman"/>
          <w:sz w:val="24"/>
          <w:szCs w:val="24"/>
        </w:rPr>
        <w:t xml:space="preserve">Rozdział 85154 Przeciwdziałanie alkoholizmowi                                    </w:t>
      </w:r>
      <w:r w:rsidR="00D54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37D2">
        <w:rPr>
          <w:rFonts w:ascii="Times New Roman" w:hAnsi="Times New Roman" w:cs="Times New Roman"/>
          <w:sz w:val="24"/>
          <w:szCs w:val="24"/>
        </w:rPr>
        <w:t xml:space="preserve">       </w:t>
      </w:r>
      <w:r w:rsidR="00D541AD">
        <w:rPr>
          <w:rFonts w:ascii="Times New Roman" w:hAnsi="Times New Roman" w:cs="Times New Roman"/>
          <w:sz w:val="24"/>
          <w:szCs w:val="24"/>
        </w:rPr>
        <w:t xml:space="preserve">     8.126</w:t>
      </w:r>
      <w:r w:rsidRPr="002737D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Default="00D541AD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4210 zakup materiałów i wyposażenia   </w:t>
      </w:r>
      <w:r w:rsidR="002737D2" w:rsidRPr="002737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8.126</w:t>
      </w:r>
      <w:r w:rsidR="002737D2" w:rsidRPr="002737D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Pr="00BD5977" w:rsidRDefault="002737D2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7D2" w:rsidRPr="002737D2" w:rsidRDefault="00097210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03BE">
        <w:rPr>
          <w:rFonts w:ascii="Times New Roman" w:hAnsi="Times New Roman" w:cs="Times New Roman"/>
          <w:b/>
          <w:sz w:val="24"/>
          <w:szCs w:val="24"/>
        </w:rPr>
        <w:t>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wydatków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w budżecie gminy na rok 2013 o kwotę           </w:t>
      </w:r>
      <w:r w:rsidR="0027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1AD">
        <w:rPr>
          <w:rFonts w:ascii="Times New Roman" w:hAnsi="Times New Roman" w:cs="Times New Roman"/>
          <w:b/>
          <w:sz w:val="24"/>
          <w:szCs w:val="24"/>
        </w:rPr>
        <w:t>27</w:t>
      </w:r>
      <w:r w:rsidR="002737D2">
        <w:rPr>
          <w:rFonts w:ascii="Times New Roman" w:hAnsi="Times New Roman" w:cs="Times New Roman"/>
          <w:b/>
          <w:sz w:val="24"/>
          <w:szCs w:val="24"/>
        </w:rPr>
        <w:t>.</w:t>
      </w:r>
      <w:r w:rsidR="00D541AD">
        <w:rPr>
          <w:rFonts w:ascii="Times New Roman" w:hAnsi="Times New Roman" w:cs="Times New Roman"/>
          <w:b/>
          <w:sz w:val="24"/>
          <w:szCs w:val="24"/>
        </w:rPr>
        <w:t>126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7B40C2" w:rsidRPr="007B40C2" w:rsidRDefault="007B40C2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C2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7210">
        <w:rPr>
          <w:rFonts w:ascii="Times New Roman" w:hAnsi="Times New Roman" w:cs="Times New Roman"/>
          <w:sz w:val="24"/>
          <w:szCs w:val="24"/>
        </w:rPr>
        <w:t>14.000</w:t>
      </w:r>
      <w:r w:rsidRPr="007B40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40C2" w:rsidRPr="007B40C2" w:rsidRDefault="007B40C2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C2">
        <w:rPr>
          <w:rFonts w:ascii="Times New Roman" w:hAnsi="Times New Roman" w:cs="Times New Roman"/>
          <w:sz w:val="24"/>
          <w:szCs w:val="24"/>
        </w:rPr>
        <w:t xml:space="preserve">Rozdział 80101 Szkoły Podstawowe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40C2">
        <w:rPr>
          <w:rFonts w:ascii="Times New Roman" w:hAnsi="Times New Roman" w:cs="Times New Roman"/>
          <w:sz w:val="24"/>
          <w:szCs w:val="24"/>
        </w:rPr>
        <w:t xml:space="preserve">   </w:t>
      </w:r>
      <w:r w:rsidR="00097210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B40C2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7A5845" w:rsidRDefault="006D6B0B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6050 Wydatki</w:t>
      </w:r>
      <w:r w:rsidR="007B40C2" w:rsidRPr="007B40C2">
        <w:rPr>
          <w:rFonts w:ascii="Times New Roman" w:hAnsi="Times New Roman" w:cs="Times New Roman"/>
          <w:sz w:val="24"/>
          <w:szCs w:val="24"/>
        </w:rPr>
        <w:t xml:space="preserve"> inwestycyjne jednostek budżetowych   </w:t>
      </w:r>
      <w:r w:rsidR="007B40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40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14.000</w:t>
      </w:r>
      <w:r w:rsidR="007B40C2" w:rsidRPr="007B40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541AD" w:rsidRDefault="00D541AD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AD" w:rsidRPr="00D541AD" w:rsidRDefault="00D541AD" w:rsidP="00D5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1AD">
        <w:rPr>
          <w:rFonts w:ascii="Times New Roman" w:hAnsi="Times New Roman" w:cs="Times New Roman"/>
          <w:sz w:val="24"/>
          <w:szCs w:val="24"/>
        </w:rPr>
        <w:t xml:space="preserve">Dział 851 Ochrona zdrowia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8.126</w:t>
      </w:r>
      <w:r w:rsidRPr="00D541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541AD" w:rsidRPr="00D541AD" w:rsidRDefault="00D541AD" w:rsidP="00D5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1AD">
        <w:rPr>
          <w:rFonts w:ascii="Times New Roman" w:hAnsi="Times New Roman" w:cs="Times New Roman"/>
          <w:sz w:val="24"/>
          <w:szCs w:val="24"/>
        </w:rPr>
        <w:lastRenderedPageBreak/>
        <w:t xml:space="preserve">Rozdział 85154 Przeciwdziałanie alkoholizmowi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8.126 </w:t>
      </w:r>
      <w:r w:rsidRPr="00D541AD">
        <w:rPr>
          <w:rFonts w:ascii="Times New Roman" w:hAnsi="Times New Roman" w:cs="Times New Roman"/>
          <w:sz w:val="24"/>
          <w:szCs w:val="24"/>
        </w:rPr>
        <w:t>zł</w:t>
      </w:r>
    </w:p>
    <w:p w:rsidR="00D541AD" w:rsidRDefault="00D541AD" w:rsidP="00D5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1AD">
        <w:rPr>
          <w:rFonts w:ascii="Times New Roman" w:hAnsi="Times New Roman" w:cs="Times New Roman"/>
          <w:sz w:val="24"/>
          <w:szCs w:val="24"/>
        </w:rPr>
        <w:t xml:space="preserve">§ 4170 Wynagrodzenia bezosobowe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8.126</w:t>
      </w:r>
      <w:r w:rsidRPr="00D541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2574" w:rsidRDefault="0053552E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2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37D2" w:rsidRP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7D2">
        <w:rPr>
          <w:rFonts w:ascii="Times New Roman" w:hAnsi="Times New Roman" w:cs="Times New Roman"/>
          <w:bCs/>
          <w:sz w:val="24"/>
          <w:szCs w:val="24"/>
        </w:rPr>
        <w:t>Dział 926 Kultura fizyczna                                                                                            5.000 zł</w:t>
      </w:r>
    </w:p>
    <w:p w:rsidR="002737D2" w:rsidRP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7D2">
        <w:rPr>
          <w:rFonts w:ascii="Times New Roman" w:hAnsi="Times New Roman" w:cs="Times New Roman"/>
          <w:bCs/>
          <w:sz w:val="24"/>
          <w:szCs w:val="24"/>
        </w:rPr>
        <w:t>Rozdział 92601 Obiekty sportowe                                                                                 5.000 zł</w:t>
      </w:r>
    </w:p>
    <w:p w:rsid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7D2">
        <w:rPr>
          <w:rFonts w:ascii="Times New Roman" w:hAnsi="Times New Roman" w:cs="Times New Roman"/>
          <w:bCs/>
          <w:sz w:val="24"/>
          <w:szCs w:val="24"/>
        </w:rPr>
        <w:t>§ 6050 Wydatki inwestycyjne jednostek budżetowych                                                 5.000 zł</w:t>
      </w:r>
    </w:p>
    <w:p w:rsidR="002737D2" w:rsidRDefault="002737D2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7165" w:rsidRPr="00E32BE3" w:rsidRDefault="00FB7165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BE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AD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 xml:space="preserve">1.Wprowadza się zmiany w Tabeli nr 2a do Uchwały Nr XXIX/113/2012 Rady Gminy w Trojanowie z dnia 28 grudnia 2012r. w sprawie uchwalenia budżetu gminy Trojanów na  2013 rok, dotyczące planowanych wydatków </w:t>
      </w:r>
      <w:r w:rsidR="007B40C2">
        <w:rPr>
          <w:rFonts w:ascii="Times New Roman" w:hAnsi="Times New Roman" w:cs="Times New Roman"/>
          <w:sz w:val="24"/>
          <w:szCs w:val="24"/>
        </w:rPr>
        <w:t xml:space="preserve"> inwestycyjnych, polegające na</w:t>
      </w:r>
      <w:r w:rsidRPr="00FB7165">
        <w:rPr>
          <w:rFonts w:ascii="Times New Roman" w:hAnsi="Times New Roman" w:cs="Times New Roman"/>
          <w:sz w:val="24"/>
          <w:szCs w:val="24"/>
        </w:rPr>
        <w:t xml:space="preserve"> </w:t>
      </w:r>
      <w:r w:rsidR="007B40C2">
        <w:rPr>
          <w:rFonts w:ascii="Times New Roman" w:hAnsi="Times New Roman" w:cs="Times New Roman"/>
          <w:sz w:val="24"/>
          <w:szCs w:val="24"/>
        </w:rPr>
        <w:t>zwiększeniu planowanych nakładów</w:t>
      </w:r>
      <w:r w:rsidR="00D541AD">
        <w:rPr>
          <w:rFonts w:ascii="Times New Roman" w:hAnsi="Times New Roman" w:cs="Times New Roman"/>
          <w:sz w:val="24"/>
          <w:szCs w:val="24"/>
        </w:rPr>
        <w:t>:</w:t>
      </w:r>
    </w:p>
    <w:p w:rsidR="00FB7165" w:rsidRDefault="00D541A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pozycji 11</w:t>
      </w:r>
      <w:r w:rsidR="007B40C2" w:rsidRPr="007B40C2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nie p.n. „Rozbudowa Zespołu Szkół w Korytnicy</w:t>
      </w:r>
      <w:r w:rsidR="007B40C2" w:rsidRPr="007B40C2">
        <w:rPr>
          <w:rFonts w:ascii="Times New Roman" w:hAnsi="Times New Roman" w:cs="Times New Roman"/>
          <w:sz w:val="24"/>
          <w:szCs w:val="24"/>
        </w:rPr>
        <w:t>”</w:t>
      </w:r>
      <w:r w:rsidR="002C03BE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>14.000</w:t>
      </w:r>
      <w:r w:rsidR="002C03BE">
        <w:rPr>
          <w:rFonts w:ascii="Times New Roman" w:hAnsi="Times New Roman" w:cs="Times New Roman"/>
          <w:sz w:val="24"/>
          <w:szCs w:val="24"/>
        </w:rPr>
        <w:t xml:space="preserve"> zł tj. z kwoty </w:t>
      </w:r>
      <w:r>
        <w:rPr>
          <w:rFonts w:ascii="Times New Roman" w:hAnsi="Times New Roman" w:cs="Times New Roman"/>
          <w:sz w:val="24"/>
          <w:szCs w:val="24"/>
        </w:rPr>
        <w:t>32.426</w:t>
      </w:r>
      <w:r w:rsidR="007B40C2" w:rsidRPr="007B40C2">
        <w:rPr>
          <w:rFonts w:ascii="Times New Roman" w:hAnsi="Times New Roman" w:cs="Times New Roman"/>
          <w:sz w:val="24"/>
          <w:szCs w:val="24"/>
        </w:rPr>
        <w:t xml:space="preserve"> zł</w:t>
      </w:r>
      <w:r w:rsidR="002C03BE">
        <w:rPr>
          <w:rFonts w:ascii="Times New Roman" w:hAnsi="Times New Roman" w:cs="Times New Roman"/>
          <w:sz w:val="24"/>
          <w:szCs w:val="24"/>
        </w:rPr>
        <w:t xml:space="preserve"> zwiększenie planu do kwoty </w:t>
      </w:r>
      <w:r>
        <w:rPr>
          <w:rFonts w:ascii="Times New Roman" w:hAnsi="Times New Roman" w:cs="Times New Roman"/>
          <w:sz w:val="24"/>
          <w:szCs w:val="24"/>
        </w:rPr>
        <w:t>46.426 zł,</w:t>
      </w:r>
    </w:p>
    <w:p w:rsidR="00D541AD" w:rsidRDefault="00D541A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pozycji 12 zadanie p.n. „Budowa boiska w Budziskach” o kwotę 5.000 zł tj. z kwoty 25.000 zł zwiększenie planu do kwoty 30.000 zł.</w:t>
      </w:r>
    </w:p>
    <w:p w:rsidR="007B40C2" w:rsidRPr="00FB7165" w:rsidRDefault="007B40C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1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A01EC" w:rsidRDefault="000A01EC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>Po zmianach dokonanych w §</w:t>
      </w:r>
      <w:r w:rsidR="002C03B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wielkości budżetu przedstawiają się następująco: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1. plan dochodów budżetu ogółem wynosi      </w:t>
      </w:r>
      <w:r w:rsidR="00616F4E">
        <w:rPr>
          <w:rFonts w:ascii="Times New Roman" w:hAnsi="Times New Roman" w:cs="Times New Roman"/>
          <w:bCs/>
          <w:sz w:val="24"/>
          <w:szCs w:val="24"/>
        </w:rPr>
        <w:t>20.060</w:t>
      </w:r>
      <w:r w:rsidR="00873353">
        <w:rPr>
          <w:rFonts w:ascii="Times New Roman" w:hAnsi="Times New Roman" w:cs="Times New Roman"/>
          <w:bCs/>
          <w:sz w:val="24"/>
          <w:szCs w:val="24"/>
        </w:rPr>
        <w:t>.5</w:t>
      </w:r>
      <w:r w:rsidR="000A01EC">
        <w:rPr>
          <w:rFonts w:ascii="Times New Roman" w:hAnsi="Times New Roman" w:cs="Times New Roman"/>
          <w:bCs/>
          <w:sz w:val="24"/>
          <w:szCs w:val="24"/>
        </w:rPr>
        <w:t>70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zł,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dochody bieżące                         </w:t>
      </w:r>
      <w:r w:rsidR="00616F4E">
        <w:rPr>
          <w:rFonts w:ascii="Times New Roman" w:hAnsi="Times New Roman" w:cs="Times New Roman"/>
          <w:bCs/>
          <w:sz w:val="24"/>
          <w:szCs w:val="24"/>
        </w:rPr>
        <w:t>19.205</w:t>
      </w:r>
      <w:r w:rsidR="00873353">
        <w:rPr>
          <w:rFonts w:ascii="Times New Roman" w:hAnsi="Times New Roman" w:cs="Times New Roman"/>
          <w:bCs/>
          <w:sz w:val="24"/>
          <w:szCs w:val="24"/>
        </w:rPr>
        <w:t>.6</w:t>
      </w:r>
      <w:r w:rsidR="000A01EC">
        <w:rPr>
          <w:rFonts w:ascii="Times New Roman" w:hAnsi="Times New Roman" w:cs="Times New Roman"/>
          <w:bCs/>
          <w:sz w:val="24"/>
          <w:szCs w:val="24"/>
        </w:rPr>
        <w:t>53</w:t>
      </w:r>
      <w:r w:rsidR="0069138C">
        <w:rPr>
          <w:rFonts w:ascii="Times New Roman" w:hAnsi="Times New Roman" w:cs="Times New Roman"/>
          <w:bCs/>
          <w:sz w:val="24"/>
          <w:szCs w:val="24"/>
        </w:rPr>
        <w:t>,23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dochody majątkowe                        </w:t>
      </w:r>
      <w:r w:rsidR="0069138C">
        <w:rPr>
          <w:rFonts w:ascii="Times New Roman" w:hAnsi="Times New Roman" w:cs="Times New Roman"/>
          <w:bCs/>
          <w:sz w:val="24"/>
          <w:szCs w:val="24"/>
        </w:rPr>
        <w:t>854.917,4</w:t>
      </w:r>
      <w:r w:rsidRPr="00513514">
        <w:rPr>
          <w:rFonts w:ascii="Times New Roman" w:hAnsi="Times New Roman" w:cs="Times New Roman"/>
          <w:bCs/>
          <w:sz w:val="24"/>
          <w:szCs w:val="24"/>
        </w:rPr>
        <w:t>0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2. plan wydatków budżetu ogółem wynosi      </w:t>
      </w:r>
      <w:r w:rsidR="00616F4E">
        <w:rPr>
          <w:rFonts w:ascii="Times New Roman" w:hAnsi="Times New Roman" w:cs="Times New Roman"/>
          <w:bCs/>
          <w:sz w:val="24"/>
          <w:szCs w:val="24"/>
        </w:rPr>
        <w:t>23.770</w:t>
      </w:r>
      <w:r w:rsidR="00873353">
        <w:rPr>
          <w:rFonts w:ascii="Times New Roman" w:hAnsi="Times New Roman" w:cs="Times New Roman"/>
          <w:bCs/>
          <w:sz w:val="24"/>
          <w:szCs w:val="24"/>
        </w:rPr>
        <w:t>.5</w:t>
      </w:r>
      <w:r w:rsidR="00D1547D">
        <w:rPr>
          <w:rFonts w:ascii="Times New Roman" w:hAnsi="Times New Roman" w:cs="Times New Roman"/>
          <w:bCs/>
          <w:sz w:val="24"/>
          <w:szCs w:val="24"/>
        </w:rPr>
        <w:t>47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wydatki bieżące                         </w:t>
      </w:r>
      <w:r w:rsidR="00616F4E">
        <w:rPr>
          <w:rFonts w:ascii="Times New Roman" w:hAnsi="Times New Roman" w:cs="Times New Roman"/>
          <w:bCs/>
          <w:sz w:val="24"/>
          <w:szCs w:val="24"/>
        </w:rPr>
        <w:t>18.190</w:t>
      </w:r>
      <w:r w:rsidR="00873353">
        <w:rPr>
          <w:rFonts w:ascii="Times New Roman" w:hAnsi="Times New Roman" w:cs="Times New Roman"/>
          <w:bCs/>
          <w:sz w:val="24"/>
          <w:szCs w:val="24"/>
        </w:rPr>
        <w:t>.0</w:t>
      </w:r>
      <w:r w:rsidR="00D1547D">
        <w:rPr>
          <w:rFonts w:ascii="Times New Roman" w:hAnsi="Times New Roman" w:cs="Times New Roman"/>
          <w:bCs/>
          <w:sz w:val="24"/>
          <w:szCs w:val="24"/>
        </w:rPr>
        <w:t>14,</w:t>
      </w:r>
      <w:r w:rsidRPr="00513514">
        <w:rPr>
          <w:rFonts w:ascii="Times New Roman" w:hAnsi="Times New Roman" w:cs="Times New Roman"/>
          <w:bCs/>
          <w:sz w:val="24"/>
          <w:szCs w:val="24"/>
        </w:rPr>
        <w:t>63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wydatki majątkowe                     </w:t>
      </w:r>
      <w:r w:rsidR="00616F4E">
        <w:rPr>
          <w:rFonts w:ascii="Times New Roman" w:hAnsi="Times New Roman" w:cs="Times New Roman"/>
          <w:bCs/>
          <w:sz w:val="24"/>
          <w:szCs w:val="24"/>
        </w:rPr>
        <w:t>5.580</w:t>
      </w:r>
      <w:r w:rsidR="00873353">
        <w:rPr>
          <w:rFonts w:ascii="Times New Roman" w:hAnsi="Times New Roman" w:cs="Times New Roman"/>
          <w:bCs/>
          <w:sz w:val="24"/>
          <w:szCs w:val="24"/>
        </w:rPr>
        <w:t>.5</w:t>
      </w:r>
      <w:r w:rsidR="0069138C">
        <w:rPr>
          <w:rFonts w:ascii="Times New Roman" w:hAnsi="Times New Roman" w:cs="Times New Roman"/>
          <w:bCs/>
          <w:sz w:val="24"/>
          <w:szCs w:val="24"/>
        </w:rPr>
        <w:t>33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</w:t>
      </w:r>
    </w:p>
    <w:p w:rsidR="00FB7165" w:rsidRPr="00210F51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Uchwała wchodzi w życie z dniem podjęcia i dotyczy roku budżetowego 2013.</w:t>
      </w:r>
    </w:p>
    <w:p w:rsidR="007D2253" w:rsidRDefault="007D2253"/>
    <w:p w:rsidR="008D1EC5" w:rsidRDefault="008D1EC5"/>
    <w:p w:rsidR="008D1EC5" w:rsidRDefault="008D1EC5"/>
    <w:p w:rsidR="008D1EC5" w:rsidRP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EC5" w:rsidRPr="008D1EC5" w:rsidSect="00135F4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6D0"/>
    <w:multiLevelType w:val="hybridMultilevel"/>
    <w:tmpl w:val="3926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5"/>
    <w:rsid w:val="00001744"/>
    <w:rsid w:val="00097210"/>
    <w:rsid w:val="000A01EC"/>
    <w:rsid w:val="000B24D9"/>
    <w:rsid w:val="00117ADF"/>
    <w:rsid w:val="002073AD"/>
    <w:rsid w:val="00210F51"/>
    <w:rsid w:val="0027333B"/>
    <w:rsid w:val="002737D2"/>
    <w:rsid w:val="002C03BE"/>
    <w:rsid w:val="003B0F6D"/>
    <w:rsid w:val="005060CE"/>
    <w:rsid w:val="00513514"/>
    <w:rsid w:val="0053552E"/>
    <w:rsid w:val="005A3A2E"/>
    <w:rsid w:val="00616F4E"/>
    <w:rsid w:val="006335B2"/>
    <w:rsid w:val="0069138C"/>
    <w:rsid w:val="006D6B0B"/>
    <w:rsid w:val="007402BD"/>
    <w:rsid w:val="00792BCF"/>
    <w:rsid w:val="007A5845"/>
    <w:rsid w:val="007B40C2"/>
    <w:rsid w:val="007D2253"/>
    <w:rsid w:val="00873353"/>
    <w:rsid w:val="008D1EC5"/>
    <w:rsid w:val="0095281A"/>
    <w:rsid w:val="009C2DAB"/>
    <w:rsid w:val="00A325C6"/>
    <w:rsid w:val="00A33BDA"/>
    <w:rsid w:val="00B260B1"/>
    <w:rsid w:val="00B82574"/>
    <w:rsid w:val="00BD5977"/>
    <w:rsid w:val="00C7199C"/>
    <w:rsid w:val="00D1547D"/>
    <w:rsid w:val="00D541AD"/>
    <w:rsid w:val="00D976F2"/>
    <w:rsid w:val="00E32BE3"/>
    <w:rsid w:val="00FB716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84EE-DA0F-42C5-A88B-83FB020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2013-10-01T09:55:00Z</cp:lastPrinted>
  <dcterms:created xsi:type="dcterms:W3CDTF">2013-10-01T08:25:00Z</dcterms:created>
  <dcterms:modified xsi:type="dcterms:W3CDTF">2013-10-10T07:23:00Z</dcterms:modified>
</cp:coreProperties>
</file>