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C5" w:rsidRPr="00312AC9" w:rsidRDefault="00EF058E" w:rsidP="008D0BC5">
      <w:pPr>
        <w:jc w:val="center"/>
        <w:rPr>
          <w:b/>
        </w:rPr>
      </w:pPr>
      <w:r>
        <w:rPr>
          <w:b/>
        </w:rPr>
        <w:t>PROTOKÓŁ</w:t>
      </w:r>
    </w:p>
    <w:p w:rsidR="00EF058E" w:rsidRDefault="008D0BC5" w:rsidP="008D0BC5">
      <w:pPr>
        <w:jc w:val="center"/>
        <w:rPr>
          <w:b/>
        </w:rPr>
      </w:pPr>
      <w:r>
        <w:rPr>
          <w:b/>
        </w:rPr>
        <w:t xml:space="preserve">z obrad </w:t>
      </w:r>
      <w:r w:rsidR="00EF058E">
        <w:rPr>
          <w:b/>
        </w:rPr>
        <w:t xml:space="preserve">XX </w:t>
      </w:r>
      <w:r>
        <w:rPr>
          <w:b/>
        </w:rPr>
        <w:t>nad</w:t>
      </w:r>
      <w:r w:rsidRPr="00312AC9">
        <w:rPr>
          <w:b/>
        </w:rPr>
        <w:t xml:space="preserve">zwyczajnej sesji </w:t>
      </w:r>
    </w:p>
    <w:p w:rsidR="008D0BC5" w:rsidRPr="00312AC9" w:rsidRDefault="008D0BC5" w:rsidP="008D0BC5">
      <w:pPr>
        <w:jc w:val="center"/>
        <w:rPr>
          <w:b/>
        </w:rPr>
      </w:pPr>
      <w:r w:rsidRPr="00312AC9">
        <w:rPr>
          <w:b/>
        </w:rPr>
        <w:t xml:space="preserve">Rady Gminy Trojanów z dnia </w:t>
      </w:r>
      <w:r>
        <w:rPr>
          <w:b/>
        </w:rPr>
        <w:t xml:space="preserve">31 marca 2016 </w:t>
      </w:r>
      <w:r w:rsidRPr="00312AC9">
        <w:rPr>
          <w:b/>
        </w:rPr>
        <w:t>r.</w:t>
      </w:r>
    </w:p>
    <w:p w:rsidR="008D0BC5" w:rsidRPr="00312AC9" w:rsidRDefault="008D0BC5" w:rsidP="008D0BC5">
      <w:pPr>
        <w:jc w:val="center"/>
        <w:rPr>
          <w:b/>
        </w:rPr>
      </w:pPr>
    </w:p>
    <w:p w:rsidR="008D0BC5" w:rsidRDefault="008D0BC5" w:rsidP="008D0BC5">
      <w:r w:rsidRPr="00CB7904">
        <w:t>Obrady sesji rozpoczęto o godzinie 1</w:t>
      </w:r>
      <w:r>
        <w:t>3</w:t>
      </w:r>
      <w:r>
        <w:rPr>
          <w:vertAlign w:val="superscript"/>
        </w:rPr>
        <w:t>00</w:t>
      </w:r>
      <w:r w:rsidRPr="00CB7904">
        <w:t xml:space="preserve"> a zakończono o godzinie 1</w:t>
      </w:r>
      <w:r>
        <w:t>4</w:t>
      </w:r>
      <w:r>
        <w:rPr>
          <w:vertAlign w:val="superscript"/>
        </w:rPr>
        <w:t>00</w:t>
      </w:r>
      <w:r w:rsidRPr="00CB7904">
        <w:t xml:space="preserve">. W obradach sesji </w:t>
      </w:r>
    </w:p>
    <w:p w:rsidR="008D0BC5" w:rsidRPr="00CB7904" w:rsidRDefault="008D0BC5" w:rsidP="008D0BC5">
      <w:r w:rsidRPr="00CB7904">
        <w:t>uczestniczyło 1</w:t>
      </w:r>
      <w:r>
        <w:t>3</w:t>
      </w:r>
      <w:r w:rsidRPr="00CB7904">
        <w:t xml:space="preserve"> radnych - lista obecności zał. Nr 1.</w:t>
      </w:r>
    </w:p>
    <w:p w:rsidR="008D0BC5" w:rsidRPr="00CB7904" w:rsidRDefault="008D0BC5" w:rsidP="008D0BC5">
      <w:r w:rsidRPr="00CB7904">
        <w:t>Ponadto w obradach udział wzięli:</w:t>
      </w:r>
    </w:p>
    <w:p w:rsidR="008D0BC5" w:rsidRDefault="008D0BC5" w:rsidP="008D0BC5">
      <w:pPr>
        <w:numPr>
          <w:ilvl w:val="0"/>
          <w:numId w:val="3"/>
        </w:numPr>
      </w:pPr>
      <w:r>
        <w:t>Wójt</w:t>
      </w:r>
      <w:r w:rsidRPr="00CB7904">
        <w:t xml:space="preserve"> Gminy – </w:t>
      </w:r>
      <w:r>
        <w:t>Stanisław Kostyra</w:t>
      </w:r>
    </w:p>
    <w:p w:rsidR="008D0BC5" w:rsidRDefault="008D0BC5" w:rsidP="008D0BC5">
      <w:pPr>
        <w:numPr>
          <w:ilvl w:val="0"/>
          <w:numId w:val="3"/>
        </w:numPr>
      </w:pPr>
      <w:r>
        <w:t>Sekretarz Gminy – Jarosław Ryszkowski</w:t>
      </w:r>
    </w:p>
    <w:p w:rsidR="008D0BC5" w:rsidRDefault="008D0BC5" w:rsidP="008D0BC5">
      <w:pPr>
        <w:numPr>
          <w:ilvl w:val="0"/>
          <w:numId w:val="3"/>
        </w:numPr>
      </w:pPr>
      <w:r>
        <w:t>Skarbnik Gminy – Renata Wesołowska</w:t>
      </w:r>
    </w:p>
    <w:p w:rsidR="008D0BC5" w:rsidRDefault="008D0BC5" w:rsidP="008D0BC5">
      <w:pPr>
        <w:rPr>
          <w:b/>
        </w:rPr>
      </w:pPr>
    </w:p>
    <w:p w:rsidR="008D0BC5" w:rsidRPr="00E345C9" w:rsidRDefault="008D0BC5" w:rsidP="008D0BC5">
      <w:pPr>
        <w:rPr>
          <w:b/>
        </w:rPr>
      </w:pPr>
      <w:r w:rsidRPr="00E345C9">
        <w:rPr>
          <w:b/>
        </w:rPr>
        <w:t>Ad. 1</w:t>
      </w:r>
    </w:p>
    <w:p w:rsidR="008D0BC5" w:rsidRDefault="008D0BC5" w:rsidP="008D0BC5">
      <w:r>
        <w:t xml:space="preserve">Sesję otworzył </w:t>
      </w:r>
      <w:r w:rsidRPr="00E26696">
        <w:t xml:space="preserve">Przewodniczący Rady Gminy </w:t>
      </w:r>
      <w:r>
        <w:t>Trojanów</w:t>
      </w:r>
      <w:r w:rsidRPr="00E26696">
        <w:t xml:space="preserve"> Sylwester Pawelec</w:t>
      </w:r>
      <w:r>
        <w:t>.</w:t>
      </w:r>
    </w:p>
    <w:p w:rsidR="000C5E03" w:rsidRDefault="008D0BC5" w:rsidP="000C5E03">
      <w:r>
        <w:t>P</w:t>
      </w:r>
      <w:r w:rsidRPr="00E26696">
        <w:t xml:space="preserve">owitał zebranych, następnie stwierdził, iż </w:t>
      </w:r>
      <w:r>
        <w:t xml:space="preserve">zgodnie z listą obecności uchwały podjęte w dniu dzisiejszym </w:t>
      </w:r>
      <w:r w:rsidRPr="00E26696">
        <w:t>są prawomocne</w:t>
      </w:r>
      <w:r>
        <w:t>.</w:t>
      </w:r>
      <w:r w:rsidR="000C5E03">
        <w:t xml:space="preserve"> Przewodniczący Rady poinformował zebranych, że dzisiejsza sesja została zwołana w trybie nadzwyczajnym na wniosek Wójta w związku z potrzebą rozpatrzenia projektu uchwały.</w:t>
      </w:r>
    </w:p>
    <w:p w:rsidR="008D0BC5" w:rsidRDefault="008D0BC5" w:rsidP="008D0BC5"/>
    <w:p w:rsidR="008D0BC5" w:rsidRDefault="008D0BC5" w:rsidP="008D0BC5">
      <w:pPr>
        <w:rPr>
          <w:b/>
        </w:rPr>
      </w:pPr>
      <w:r w:rsidRPr="00CB7904">
        <w:t xml:space="preserve">Przewodniczący Rady </w:t>
      </w:r>
      <w:r>
        <w:t>o</w:t>
      </w:r>
      <w:r w:rsidRPr="00CB7904">
        <w:t xml:space="preserve">dczytał porządek obrad, </w:t>
      </w:r>
      <w:r>
        <w:t>przewidziany</w:t>
      </w:r>
      <w:r w:rsidR="00D515BE">
        <w:t xml:space="preserve"> dla dzisiejszego posiedzenia</w:t>
      </w:r>
      <w:r w:rsidRPr="00CB7904">
        <w:t>:</w:t>
      </w:r>
      <w:r w:rsidRPr="00FA00FE">
        <w:rPr>
          <w:b/>
        </w:rPr>
        <w:t xml:space="preserve"> </w:t>
      </w:r>
    </w:p>
    <w:p w:rsidR="008D0BC5" w:rsidRDefault="008D0BC5" w:rsidP="008D0BC5"/>
    <w:p w:rsidR="008D0BC5" w:rsidRPr="00D553DA" w:rsidRDefault="008D0BC5" w:rsidP="008D0BC5">
      <w:pPr>
        <w:numPr>
          <w:ilvl w:val="0"/>
          <w:numId w:val="1"/>
        </w:numPr>
        <w:suppressAutoHyphens/>
        <w:spacing w:line="276" w:lineRule="auto"/>
        <w:ind w:left="644"/>
        <w:outlineLvl w:val="0"/>
      </w:pPr>
      <w:r w:rsidRPr="00D553DA">
        <w:t xml:space="preserve">Otwarcie sesji Rady Gminy. </w:t>
      </w:r>
    </w:p>
    <w:p w:rsidR="008D0BC5" w:rsidRPr="00D553DA" w:rsidRDefault="008D0BC5" w:rsidP="009C3411">
      <w:pPr>
        <w:numPr>
          <w:ilvl w:val="0"/>
          <w:numId w:val="1"/>
        </w:numPr>
        <w:suppressAutoHyphens/>
        <w:spacing w:line="276" w:lineRule="auto"/>
        <w:ind w:left="644"/>
        <w:outlineLvl w:val="0"/>
      </w:pPr>
      <w:r w:rsidRPr="00D553DA">
        <w:t xml:space="preserve">Sprawozdanie Wójta Gminy Trojanów z działalności między sesjami. </w:t>
      </w:r>
    </w:p>
    <w:p w:rsidR="008D0BC5" w:rsidRPr="00D553DA" w:rsidRDefault="00A011F9" w:rsidP="00A011F9">
      <w:pPr>
        <w:numPr>
          <w:ilvl w:val="0"/>
          <w:numId w:val="1"/>
        </w:numPr>
        <w:suppressAutoHyphens/>
        <w:spacing w:line="276" w:lineRule="auto"/>
        <w:ind w:left="644"/>
        <w:outlineLvl w:val="0"/>
      </w:pPr>
      <w:r>
        <w:t>Podjęcie</w:t>
      </w:r>
      <w:r w:rsidR="008D0BC5" w:rsidRPr="00D553DA">
        <w:t xml:space="preserve"> uchwał w sprawie:</w:t>
      </w:r>
    </w:p>
    <w:p w:rsidR="008D0BC5" w:rsidRDefault="008D0BC5" w:rsidP="00A011F9">
      <w:pPr>
        <w:numPr>
          <w:ilvl w:val="0"/>
          <w:numId w:val="2"/>
        </w:numPr>
        <w:suppressAutoHyphens/>
        <w:spacing w:line="276" w:lineRule="auto"/>
        <w:ind w:left="1353"/>
        <w:outlineLvl w:val="0"/>
      </w:pPr>
      <w:r>
        <w:t xml:space="preserve">uchwalenia studium uwarunkowań i kierunków zagospodarowania przestrzennego </w:t>
      </w:r>
      <w:proofErr w:type="spellStart"/>
      <w:r>
        <w:t>gminy</w:t>
      </w:r>
      <w:proofErr w:type="spellEnd"/>
      <w:r>
        <w:t xml:space="preserve"> Trojanów, </w:t>
      </w:r>
    </w:p>
    <w:p w:rsidR="008D0BC5" w:rsidRDefault="008D0BC5" w:rsidP="008D0BC5">
      <w:pPr>
        <w:numPr>
          <w:ilvl w:val="0"/>
          <w:numId w:val="2"/>
        </w:numPr>
        <w:suppressAutoHyphens/>
        <w:spacing w:line="276" w:lineRule="auto"/>
        <w:ind w:left="1353"/>
        <w:outlineLvl w:val="0"/>
      </w:pPr>
      <w:r>
        <w:t>zm</w:t>
      </w:r>
      <w:r w:rsidR="00A011F9">
        <w:t>ian w budżecie Gminy na rok 2016</w:t>
      </w:r>
      <w:r>
        <w:t>.</w:t>
      </w:r>
    </w:p>
    <w:p w:rsidR="008D0BC5" w:rsidRPr="00D553DA" w:rsidRDefault="00A011F9" w:rsidP="008D0BC5">
      <w:pPr>
        <w:numPr>
          <w:ilvl w:val="0"/>
          <w:numId w:val="2"/>
        </w:numPr>
        <w:suppressAutoHyphens/>
        <w:spacing w:line="276" w:lineRule="auto"/>
        <w:ind w:left="1353"/>
        <w:outlineLvl w:val="0"/>
      </w:pPr>
      <w:r>
        <w:t>zmiany w Wieloletniej Prognozie</w:t>
      </w:r>
      <w:r w:rsidR="008D0BC5">
        <w:t xml:space="preserve"> Finansowej Gminy Trojanów na lata 2016-2019.</w:t>
      </w:r>
    </w:p>
    <w:p w:rsidR="008D0BC5" w:rsidRPr="00D553DA" w:rsidRDefault="008D0BC5" w:rsidP="008D0BC5">
      <w:pPr>
        <w:numPr>
          <w:ilvl w:val="0"/>
          <w:numId w:val="1"/>
        </w:numPr>
        <w:suppressAutoHyphens/>
        <w:spacing w:line="276" w:lineRule="auto"/>
        <w:ind w:left="644"/>
        <w:outlineLvl w:val="0"/>
      </w:pPr>
      <w:r w:rsidRPr="00D553DA">
        <w:t xml:space="preserve">Interpelacje, wnioski i zapytania oraz odpowiedzi. </w:t>
      </w:r>
    </w:p>
    <w:p w:rsidR="008D0BC5" w:rsidRDefault="008D0BC5" w:rsidP="008D0BC5">
      <w:pPr>
        <w:numPr>
          <w:ilvl w:val="0"/>
          <w:numId w:val="1"/>
        </w:numPr>
        <w:suppressAutoHyphens/>
        <w:spacing w:line="276" w:lineRule="auto"/>
        <w:ind w:left="644"/>
        <w:outlineLvl w:val="0"/>
      </w:pPr>
      <w:r w:rsidRPr="00D553DA">
        <w:t>Zamknięcie sesji Rady Gminy.</w:t>
      </w:r>
    </w:p>
    <w:p w:rsidR="000C5E03" w:rsidRDefault="000C5E03" w:rsidP="000C5E03">
      <w:pPr>
        <w:suppressAutoHyphens/>
        <w:spacing w:line="276" w:lineRule="auto"/>
        <w:outlineLvl w:val="0"/>
      </w:pPr>
    </w:p>
    <w:p w:rsidR="000C5E03" w:rsidRDefault="000C5E03" w:rsidP="000C5E03">
      <w:r>
        <w:t xml:space="preserve">Uwag do porządku obrad nie zgłoszono. </w:t>
      </w:r>
    </w:p>
    <w:p w:rsidR="00A011F9" w:rsidRDefault="000C5E03" w:rsidP="000C5E03">
      <w:r>
        <w:t>Za przyjęciem porządku obrad – głosowało 13 radnych.</w:t>
      </w:r>
    </w:p>
    <w:p w:rsidR="00A011F9" w:rsidRDefault="00A011F9" w:rsidP="00A011F9">
      <w:pPr>
        <w:suppressAutoHyphens/>
        <w:spacing w:line="276" w:lineRule="auto"/>
        <w:outlineLvl w:val="0"/>
      </w:pPr>
    </w:p>
    <w:p w:rsidR="008D0BC5" w:rsidRDefault="00A011F9" w:rsidP="008D0BC5">
      <w:pPr>
        <w:rPr>
          <w:b/>
        </w:rPr>
      </w:pPr>
      <w:r w:rsidRPr="00A011F9">
        <w:rPr>
          <w:b/>
        </w:rPr>
        <w:t>Ad.2</w:t>
      </w:r>
    </w:p>
    <w:p w:rsidR="000350B4" w:rsidRPr="000350B4" w:rsidRDefault="004F0361" w:rsidP="004F0361">
      <w:pPr>
        <w:pStyle w:val="Nagwek2"/>
        <w:shd w:val="clear" w:color="auto" w:fill="FFFFFF"/>
        <w:rPr>
          <w:b w:val="0"/>
          <w:sz w:val="24"/>
          <w:szCs w:val="24"/>
        </w:rPr>
      </w:pPr>
      <w:r>
        <w:rPr>
          <w:b w:val="0"/>
          <w:sz w:val="24"/>
          <w:szCs w:val="24"/>
        </w:rPr>
        <w:t>Wójt Gminy powitał zebranych,</w:t>
      </w:r>
      <w:r w:rsidR="007F7E33">
        <w:rPr>
          <w:b w:val="0"/>
          <w:sz w:val="24"/>
          <w:szCs w:val="24"/>
        </w:rPr>
        <w:t xml:space="preserve"> </w:t>
      </w:r>
      <w:r>
        <w:rPr>
          <w:b w:val="0"/>
          <w:sz w:val="24"/>
          <w:szCs w:val="24"/>
        </w:rPr>
        <w:t>-</w:t>
      </w:r>
      <w:r w:rsidR="00DE27A2">
        <w:rPr>
          <w:b w:val="0"/>
          <w:sz w:val="24"/>
          <w:szCs w:val="24"/>
        </w:rPr>
        <w:t xml:space="preserve"> </w:t>
      </w:r>
      <w:r>
        <w:rPr>
          <w:b w:val="0"/>
          <w:sz w:val="24"/>
          <w:szCs w:val="24"/>
        </w:rPr>
        <w:t>poinformował, że został ogłoszony przetarg na dostawę kruszywa</w:t>
      </w:r>
      <w:r w:rsidR="0006284B">
        <w:rPr>
          <w:b w:val="0"/>
          <w:sz w:val="24"/>
          <w:szCs w:val="24"/>
        </w:rPr>
        <w:t>. P</w:t>
      </w:r>
      <w:r w:rsidR="004E1278" w:rsidRPr="000350B4">
        <w:rPr>
          <w:b w:val="0"/>
          <w:sz w:val="24"/>
          <w:szCs w:val="24"/>
        </w:rPr>
        <w:t xml:space="preserve">rzedstawił sprawozdanie z konsultacji społecznych przeprowadzonych wśród mieszkańców </w:t>
      </w:r>
      <w:proofErr w:type="spellStart"/>
      <w:r w:rsidR="004E1278" w:rsidRPr="000350B4">
        <w:rPr>
          <w:b w:val="0"/>
          <w:sz w:val="24"/>
          <w:szCs w:val="24"/>
        </w:rPr>
        <w:t>gminy</w:t>
      </w:r>
      <w:proofErr w:type="spellEnd"/>
      <w:r w:rsidR="004E1278" w:rsidRPr="000350B4">
        <w:rPr>
          <w:b w:val="0"/>
          <w:sz w:val="24"/>
          <w:szCs w:val="24"/>
        </w:rPr>
        <w:t xml:space="preserve"> </w:t>
      </w:r>
      <w:r w:rsidR="0006284B">
        <w:rPr>
          <w:b w:val="0"/>
          <w:sz w:val="24"/>
          <w:szCs w:val="24"/>
        </w:rPr>
        <w:t>z udziałem Mazowieckiej Agencji Energetycznej</w:t>
      </w:r>
      <w:r w:rsidR="0006284B" w:rsidRPr="000350B4">
        <w:rPr>
          <w:b w:val="0"/>
          <w:sz w:val="24"/>
          <w:szCs w:val="24"/>
        </w:rPr>
        <w:t xml:space="preserve"> </w:t>
      </w:r>
      <w:r w:rsidR="004E1278" w:rsidRPr="000350B4">
        <w:rPr>
          <w:b w:val="0"/>
          <w:sz w:val="24"/>
          <w:szCs w:val="24"/>
        </w:rPr>
        <w:t xml:space="preserve">na temat naboru wniosków </w:t>
      </w:r>
      <w:r w:rsidR="000350B4">
        <w:rPr>
          <w:b w:val="0"/>
          <w:sz w:val="24"/>
          <w:szCs w:val="24"/>
        </w:rPr>
        <w:t>na</w:t>
      </w:r>
      <w:r w:rsidR="000350B4" w:rsidRPr="000350B4">
        <w:rPr>
          <w:b w:val="0"/>
          <w:sz w:val="24"/>
          <w:szCs w:val="24"/>
        </w:rPr>
        <w:t xml:space="preserve"> </w:t>
      </w:r>
      <w:r w:rsidR="000350B4">
        <w:rPr>
          <w:b w:val="0"/>
          <w:sz w:val="24"/>
          <w:szCs w:val="24"/>
        </w:rPr>
        <w:t xml:space="preserve">uzyskanie </w:t>
      </w:r>
      <w:r w:rsidR="000350B4" w:rsidRPr="000350B4">
        <w:rPr>
          <w:b w:val="0"/>
          <w:sz w:val="24"/>
          <w:szCs w:val="24"/>
        </w:rPr>
        <w:t>dofinansowania na budowę indywidualnych instalacji wykorzystujących odnawialne źródła energii</w:t>
      </w:r>
      <w:r w:rsidR="0019187B">
        <w:rPr>
          <w:b w:val="0"/>
          <w:sz w:val="24"/>
          <w:szCs w:val="24"/>
        </w:rPr>
        <w:t xml:space="preserve"> tj. paneli fotowoltaicznych i kolektorów słonecznych.</w:t>
      </w:r>
      <w:r w:rsidR="0006284B">
        <w:rPr>
          <w:b w:val="0"/>
          <w:sz w:val="24"/>
          <w:szCs w:val="24"/>
        </w:rPr>
        <w:t xml:space="preserve"> Od poniedziałku w Urzędzie Gminy będą udostępnione ankiety dla osób zainteresowanych projektem</w:t>
      </w:r>
    </w:p>
    <w:p w:rsidR="00367E9D" w:rsidRDefault="00E655DA" w:rsidP="004F0361">
      <w:r w:rsidRPr="00E655DA">
        <w:t>Plan przeprowadzenia inwestycji</w:t>
      </w:r>
      <w:r>
        <w:t xml:space="preserve"> spotkał się z dużym zainteresowaniem wśród społeczeństwa, zebrania charakteryzowały się dużą frekwencją</w:t>
      </w:r>
      <w:r w:rsidR="001444DD">
        <w:t xml:space="preserve">. </w:t>
      </w:r>
      <w:r w:rsidR="000350B4">
        <w:t xml:space="preserve">Wójt scharakteryzował najczęściej padające pytania dotyczące przebiegu inwestycji tzn.: </w:t>
      </w:r>
      <w:r>
        <w:t>Inwestycja nie będzie mogła</w:t>
      </w:r>
      <w:r w:rsidR="000350B4">
        <w:t xml:space="preserve"> zostać wykonana na budynkach gd</w:t>
      </w:r>
      <w:r>
        <w:t xml:space="preserve">zie pokrycie dachowe jest wykonane z eternitu, w takim wypadku, instalację można wykonać </w:t>
      </w:r>
      <w:r w:rsidR="000350B4">
        <w:t xml:space="preserve">poza budynkiem, jednak na budynku mieszkalnym podatek </w:t>
      </w:r>
      <w:proofErr w:type="spellStart"/>
      <w:r w:rsidR="000350B4">
        <w:t>vat</w:t>
      </w:r>
      <w:proofErr w:type="spellEnd"/>
      <w:r w:rsidR="000350B4">
        <w:t xml:space="preserve"> wynosi 8% natomiast poza nim 23%. </w:t>
      </w:r>
      <w:r w:rsidR="0019187B">
        <w:t>Do wytworzenia 1 KW energii potrzebna jest ok 6 m</w:t>
      </w:r>
      <w:r w:rsidR="0019187B">
        <w:rPr>
          <w:vertAlign w:val="superscript"/>
        </w:rPr>
        <w:t xml:space="preserve">2 </w:t>
      </w:r>
      <w:proofErr w:type="spellStart"/>
      <w:r w:rsidR="0019187B">
        <w:t>panela</w:t>
      </w:r>
      <w:proofErr w:type="spellEnd"/>
      <w:r w:rsidR="0019187B">
        <w:t xml:space="preserve">, koszt </w:t>
      </w:r>
      <w:r w:rsidR="00DE27A2">
        <w:lastRenderedPageBreak/>
        <w:t>takiego</w:t>
      </w:r>
      <w:r w:rsidR="0019187B">
        <w:t xml:space="preserve"> </w:t>
      </w:r>
      <w:proofErr w:type="spellStart"/>
      <w:r w:rsidR="0019187B">
        <w:t>panela</w:t>
      </w:r>
      <w:proofErr w:type="spellEnd"/>
      <w:r w:rsidR="0019187B">
        <w:t xml:space="preserve"> przy </w:t>
      </w:r>
      <w:r w:rsidR="003E288C">
        <w:t xml:space="preserve">wyższym podatku </w:t>
      </w:r>
      <w:proofErr w:type="spellStart"/>
      <w:r w:rsidR="003E288C">
        <w:t>vat</w:t>
      </w:r>
      <w:proofErr w:type="spellEnd"/>
      <w:r w:rsidR="003E288C">
        <w:t>, to ok 7000</w:t>
      </w:r>
      <w:r w:rsidR="0019187B">
        <w:t>zł.</w:t>
      </w:r>
      <w:r w:rsidR="0006284B">
        <w:t xml:space="preserve"> </w:t>
      </w:r>
      <w:r w:rsidR="007F7E33">
        <w:t xml:space="preserve">Działanie paneli fotowoltaicznych nie wystarczą na wytworzenie energii dla całego gospodarstwa domowego, niezbędny jest dobór </w:t>
      </w:r>
    </w:p>
    <w:p w:rsidR="00DE27A2" w:rsidRDefault="007F7E33" w:rsidP="004F0361">
      <w:r>
        <w:t>z sieci</w:t>
      </w:r>
      <w:r w:rsidR="003E288C">
        <w:t>.</w:t>
      </w:r>
      <w:r>
        <w:t xml:space="preserve"> </w:t>
      </w:r>
      <w:r w:rsidR="0006284B">
        <w:t>Na stronie internetowej Gminy Trojanów zostanie zamieszczona pre</w:t>
      </w:r>
      <w:r>
        <w:t>zentacja wizualizująca montaż oraz działani</w:t>
      </w:r>
      <w:r w:rsidR="00DE27A2">
        <w:t>e</w:t>
      </w:r>
      <w:r w:rsidR="0006284B">
        <w:t xml:space="preserve"> </w:t>
      </w:r>
      <w:proofErr w:type="spellStart"/>
      <w:r w:rsidR="0006284B">
        <w:t>fotowoltaiki</w:t>
      </w:r>
      <w:proofErr w:type="spellEnd"/>
      <w:r w:rsidR="0006284B">
        <w:t xml:space="preserve"> i kolektorów słonecznych</w:t>
      </w:r>
      <w:r>
        <w:t xml:space="preserve">. </w:t>
      </w:r>
    </w:p>
    <w:p w:rsidR="007E5A2D" w:rsidRDefault="007E5A2D" w:rsidP="004F0361">
      <w:r>
        <w:t xml:space="preserve">Radny Jacek Ryszkowski- czyli do wytworzenia energii </w:t>
      </w:r>
      <w:r w:rsidR="003E288C">
        <w:t>3Kw, potrzebna jest</w:t>
      </w:r>
      <w:r>
        <w:t xml:space="preserve"> 18 m</w:t>
      </w:r>
      <w:r>
        <w:rPr>
          <w:vertAlign w:val="superscript"/>
        </w:rPr>
        <w:t xml:space="preserve">2 </w:t>
      </w:r>
      <w:r>
        <w:t>powierzchni dachu</w:t>
      </w:r>
      <w:r w:rsidR="003E288C">
        <w:t xml:space="preserve">, przy czym koszt wkłady własnego na 1 KW to ok 1900 zł brutto przy tym wyższym </w:t>
      </w:r>
      <w:proofErr w:type="spellStart"/>
      <w:r w:rsidR="003E288C">
        <w:t>Vacie</w:t>
      </w:r>
      <w:proofErr w:type="spellEnd"/>
      <w:r w:rsidR="003E288C">
        <w:t>.</w:t>
      </w:r>
    </w:p>
    <w:p w:rsidR="003E288C" w:rsidRPr="007E5A2D" w:rsidRDefault="003E288C" w:rsidP="004F0361">
      <w:r>
        <w:t xml:space="preserve">Wójt – tak ale to są ceny orientacyjne, po przetargu mogą ulec zmianie, nie będą jednak wyższe. </w:t>
      </w:r>
    </w:p>
    <w:p w:rsidR="0019187B" w:rsidRDefault="0019187B" w:rsidP="004F0361">
      <w:r>
        <w:t xml:space="preserve"> </w:t>
      </w:r>
    </w:p>
    <w:p w:rsidR="00367E9D" w:rsidRDefault="0019187B" w:rsidP="004F0361">
      <w:r>
        <w:t xml:space="preserve">W odniesieniu do budowy instalacji kolektorów słonecznych, Sekretarz Gminy poinformował, </w:t>
      </w:r>
    </w:p>
    <w:p w:rsidR="0019187B" w:rsidRDefault="0019187B" w:rsidP="004F0361">
      <w:r>
        <w:t xml:space="preserve">że plan inwestycji zakłada budowę kolektorów próżniowych, ponieważ są one bardziej wydajne. Wyjaśnił również, że w przypadku obydwóch instalacji okres gwarancji wynosi </w:t>
      </w:r>
      <w:r w:rsidRPr="00AB76B7">
        <w:rPr>
          <w:b/>
        </w:rPr>
        <w:t xml:space="preserve">5 lat </w:t>
      </w:r>
      <w:r>
        <w:t>– w tym okresie użytkownikiem instalacji będzie Gmina.</w:t>
      </w:r>
    </w:p>
    <w:p w:rsidR="0019187B" w:rsidRDefault="0019187B" w:rsidP="008D0BC5"/>
    <w:p w:rsidR="0019187B" w:rsidRDefault="0019187B" w:rsidP="008D0BC5">
      <w:r>
        <w:t xml:space="preserve">Przewodniczący zapytał „kto będzie ponosił koszty za serwis w okresie gwarancji?”, Pan </w:t>
      </w:r>
      <w:r w:rsidR="000C5E03">
        <w:t xml:space="preserve">Jarosław </w:t>
      </w:r>
      <w:r>
        <w:t>Ryszkowski odpowiedział, że jeśli wystąpi</w:t>
      </w:r>
      <w:r w:rsidR="001444DD">
        <w:t xml:space="preserve"> awaria to serwis będzie bezpłatny.</w:t>
      </w:r>
    </w:p>
    <w:p w:rsidR="000C5E03" w:rsidRDefault="000C5E03" w:rsidP="008D0BC5">
      <w:pPr>
        <w:suppressAutoHyphens/>
        <w:spacing w:line="276" w:lineRule="auto"/>
        <w:outlineLvl w:val="0"/>
        <w:rPr>
          <w:i/>
        </w:rPr>
      </w:pPr>
    </w:p>
    <w:p w:rsidR="008D0BC5" w:rsidRPr="00FA71B4" w:rsidRDefault="008D0BC5" w:rsidP="008D0BC5">
      <w:pPr>
        <w:suppressAutoHyphens/>
        <w:spacing w:line="276" w:lineRule="auto"/>
        <w:outlineLvl w:val="0"/>
        <w:rPr>
          <w:b/>
        </w:rPr>
      </w:pPr>
      <w:r w:rsidRPr="00FA71B4">
        <w:rPr>
          <w:b/>
        </w:rPr>
        <w:t>Ad. 3</w:t>
      </w:r>
      <w:r w:rsidR="000C5E03">
        <w:rPr>
          <w:b/>
        </w:rPr>
        <w:t>a</w:t>
      </w:r>
    </w:p>
    <w:p w:rsidR="000C5E03" w:rsidRDefault="000C5E03" w:rsidP="000C5E03">
      <w:pPr>
        <w:suppressAutoHyphens/>
        <w:spacing w:line="276" w:lineRule="auto"/>
        <w:outlineLvl w:val="0"/>
      </w:pPr>
      <w:r>
        <w:t xml:space="preserve">Przewodniczący Rady odczytał projekt uchwały w sprawie </w:t>
      </w:r>
      <w:r w:rsidRPr="000C5E03">
        <w:t xml:space="preserve">uchwalenia studium uwarunkowań </w:t>
      </w:r>
      <w:r w:rsidR="00367E9D">
        <w:br/>
      </w:r>
      <w:r w:rsidRPr="000C5E03">
        <w:t xml:space="preserve">i kierunków zagospodarowania przestrzennego </w:t>
      </w:r>
      <w:proofErr w:type="spellStart"/>
      <w:r w:rsidRPr="000C5E03">
        <w:t>gminy</w:t>
      </w:r>
      <w:proofErr w:type="spellEnd"/>
      <w:r w:rsidRPr="000C5E03">
        <w:t xml:space="preserve"> Trojanów,</w:t>
      </w:r>
    </w:p>
    <w:p w:rsidR="000C5E03" w:rsidRDefault="005E56C5" w:rsidP="000C5E03">
      <w:r>
        <w:t xml:space="preserve">Sekretarz Gminy omówił treść uchwały. </w:t>
      </w:r>
      <w:r w:rsidR="000C5E03">
        <w:t>Uwag nie zgłoszono.</w:t>
      </w:r>
    </w:p>
    <w:p w:rsidR="000C5E03" w:rsidRDefault="000C5E03" w:rsidP="000C5E03">
      <w:r>
        <w:t>Za przyjęciem uchwały głosowało – 13 radnych.  Uchwała została  przyjęta.</w:t>
      </w:r>
    </w:p>
    <w:p w:rsidR="008D0BC5" w:rsidRDefault="008D0BC5" w:rsidP="008D0BC5"/>
    <w:p w:rsidR="0076719B" w:rsidRDefault="008D0BC5" w:rsidP="008D0BC5">
      <w:pPr>
        <w:rPr>
          <w:b/>
        </w:rPr>
      </w:pPr>
      <w:r w:rsidRPr="00FA71B4">
        <w:rPr>
          <w:b/>
        </w:rPr>
        <w:t xml:space="preserve">Ad. </w:t>
      </w:r>
      <w:r w:rsidR="0076719B">
        <w:rPr>
          <w:b/>
        </w:rPr>
        <w:t>3b</w:t>
      </w:r>
    </w:p>
    <w:p w:rsidR="00663BAE" w:rsidRDefault="00663BAE" w:rsidP="00663BAE">
      <w:pPr>
        <w:suppressAutoHyphens/>
        <w:spacing w:line="276" w:lineRule="auto"/>
        <w:outlineLvl w:val="0"/>
      </w:pPr>
      <w:r>
        <w:t xml:space="preserve">Przewodniczący Rady odczytał projekt uchwały w sprawie zmian w budżecie </w:t>
      </w:r>
      <w:proofErr w:type="spellStart"/>
      <w:r>
        <w:t>gminy</w:t>
      </w:r>
      <w:proofErr w:type="spellEnd"/>
      <w:r>
        <w:t xml:space="preserve"> na rok 2016. </w:t>
      </w:r>
      <w:r w:rsidR="00862DE3">
        <w:t>Skarbnik omówiła zmiany wniesione do uchwały</w:t>
      </w:r>
      <w:r>
        <w:t>, uwag nie zgłoszono.</w:t>
      </w:r>
    </w:p>
    <w:p w:rsidR="00663BAE" w:rsidRDefault="00663BAE" w:rsidP="00663BAE">
      <w:r>
        <w:t>Za przyjęciem uchwały głosowało – 13 radnych.  Uchwała została  przyjęta.</w:t>
      </w:r>
    </w:p>
    <w:p w:rsidR="00663BAE" w:rsidRPr="00663BAE" w:rsidRDefault="00663BAE" w:rsidP="008D0BC5"/>
    <w:p w:rsidR="00AB4E46" w:rsidRDefault="00AB4E46" w:rsidP="00AB4E46">
      <w:pPr>
        <w:rPr>
          <w:b/>
        </w:rPr>
      </w:pPr>
      <w:r w:rsidRPr="00FA71B4">
        <w:rPr>
          <w:b/>
        </w:rPr>
        <w:t xml:space="preserve">Ad. </w:t>
      </w:r>
      <w:r>
        <w:rPr>
          <w:b/>
        </w:rPr>
        <w:t>3c</w:t>
      </w:r>
    </w:p>
    <w:p w:rsidR="00AB4E46" w:rsidRDefault="00AB4E46" w:rsidP="00AB4E46">
      <w:pPr>
        <w:suppressAutoHyphens/>
        <w:spacing w:line="276" w:lineRule="auto"/>
        <w:outlineLvl w:val="0"/>
      </w:pPr>
      <w:r>
        <w:t xml:space="preserve">Przewodniczący Rady odczytał projekt uchwały w sprawie zmian w wieloletniej prognozie finansowej na lata 2016-2019. </w:t>
      </w:r>
      <w:r w:rsidR="00862DE3">
        <w:t>Skarbnik omówiła zmiany wniesione do uchwały</w:t>
      </w:r>
      <w:r>
        <w:t>, uwag nie zgłoszono.</w:t>
      </w:r>
    </w:p>
    <w:p w:rsidR="00AB4E46" w:rsidRDefault="00AB4E46" w:rsidP="00AB4E46">
      <w:r>
        <w:t>Za przyjęciem uchwały głosowało – 13 radnych.  Uchwała została  przyjęta.</w:t>
      </w:r>
    </w:p>
    <w:p w:rsidR="00AB4E46" w:rsidRPr="00663BAE" w:rsidRDefault="00AB4E46" w:rsidP="00AB4E46"/>
    <w:p w:rsidR="00663BAE" w:rsidRDefault="00663BAE" w:rsidP="008D0BC5">
      <w:pPr>
        <w:rPr>
          <w:b/>
        </w:rPr>
      </w:pPr>
    </w:p>
    <w:p w:rsidR="008D0BC5" w:rsidRPr="000869FB" w:rsidRDefault="00AB4E46" w:rsidP="008D0BC5">
      <w:pPr>
        <w:rPr>
          <w:b/>
        </w:rPr>
      </w:pPr>
      <w:r>
        <w:rPr>
          <w:b/>
        </w:rPr>
        <w:t>Ad. 4</w:t>
      </w:r>
    </w:p>
    <w:p w:rsidR="008D0BC5" w:rsidRDefault="00DB4C98" w:rsidP="008D0BC5">
      <w:r>
        <w:t>Przewodniczący</w:t>
      </w:r>
      <w:r w:rsidR="00367E9D">
        <w:t xml:space="preserve"> Rady</w:t>
      </w:r>
      <w:r>
        <w:t xml:space="preserve">; chcę zgłosić problem dotyczący terenów gdzie kiedyś odbywała się sortowni śmieci. Dochodzi tam do kradzieży drewna oraz nielegalnego wywozu nieczystości, należy podjąć jakieś czynności aby zaniechać ten proceder. Planuję zorganizować tak jak każdego roku, objazd terenu Gminy przez radnych aby </w:t>
      </w:r>
      <w:proofErr w:type="spellStart"/>
      <w:r>
        <w:t>zwizualizować</w:t>
      </w:r>
      <w:proofErr w:type="spellEnd"/>
      <w:r>
        <w:t xml:space="preserve"> i zapoznać wszystkich z sytuacją </w:t>
      </w:r>
      <w:proofErr w:type="spellStart"/>
      <w:r>
        <w:t>gminy</w:t>
      </w:r>
      <w:proofErr w:type="spellEnd"/>
      <w:r>
        <w:t>, aby wykonać to rzetelnie, chciał bym podzielić ten objazd na 2 dni.</w:t>
      </w:r>
    </w:p>
    <w:p w:rsidR="00DB4C98" w:rsidRDefault="00DB4C98" w:rsidP="008D0BC5"/>
    <w:p w:rsidR="00DB4C98" w:rsidRDefault="00DB4C98" w:rsidP="008D0BC5">
      <w:r>
        <w:t xml:space="preserve">Wójt </w:t>
      </w:r>
      <w:r w:rsidR="00367E9D">
        <w:t>Gminy</w:t>
      </w:r>
      <w:r>
        <w:t>; rozmawiałem na ten temat z policją, zwrócą uwagę na tę sprawę, będą obserwować teren i zatrzymywać podejrzane osoby.</w:t>
      </w:r>
    </w:p>
    <w:p w:rsidR="00E050B4" w:rsidRDefault="00E050B4" w:rsidP="008D0BC5"/>
    <w:p w:rsidR="00E050B4" w:rsidRDefault="00E050B4" w:rsidP="008D0BC5">
      <w:r>
        <w:t>Radny Wiśniewski; zgłaszam potrzeb</w:t>
      </w:r>
      <w:r w:rsidR="00B3056E">
        <w:t>ę</w:t>
      </w:r>
      <w:r>
        <w:t xml:space="preserve"> przekopania przepustu przy drodze w Kozicach pomiędzy Panią </w:t>
      </w:r>
      <w:proofErr w:type="spellStart"/>
      <w:r>
        <w:t>Stoń</w:t>
      </w:r>
      <w:proofErr w:type="spellEnd"/>
      <w:r>
        <w:t xml:space="preserve"> i Państwem </w:t>
      </w:r>
      <w:proofErr w:type="spellStart"/>
      <w:r>
        <w:t>Błachnio</w:t>
      </w:r>
      <w:proofErr w:type="spellEnd"/>
      <w:r>
        <w:t>, ponieważ nie ma tam przepływu i zalega tam woda.</w:t>
      </w:r>
    </w:p>
    <w:p w:rsidR="00E050B4" w:rsidRDefault="00E050B4" w:rsidP="008D0BC5"/>
    <w:p w:rsidR="00E050B4" w:rsidRDefault="00E050B4" w:rsidP="008D0BC5">
      <w:r>
        <w:t xml:space="preserve">Wójt </w:t>
      </w:r>
      <w:r w:rsidR="00367E9D">
        <w:t>Gminy</w:t>
      </w:r>
      <w:r>
        <w:t>; wyślemy tam pracowników z koparką.</w:t>
      </w:r>
    </w:p>
    <w:p w:rsidR="00E050B4" w:rsidRDefault="00E050B4" w:rsidP="008D0BC5"/>
    <w:p w:rsidR="00E050B4" w:rsidRDefault="00E050B4" w:rsidP="008D0BC5">
      <w:r>
        <w:t>Radny Zduniak; proszę o nawiezienie t</w:t>
      </w:r>
      <w:r w:rsidR="00337792">
        <w:t>łucznia na krzyżówkach.</w:t>
      </w:r>
    </w:p>
    <w:p w:rsidR="00337792" w:rsidRDefault="00337792" w:rsidP="00367E9D">
      <w:r>
        <w:t xml:space="preserve">Wójt; jak się zrobi trochę cieplej będziemy </w:t>
      </w:r>
      <w:proofErr w:type="spellStart"/>
      <w:r>
        <w:t>remontowć</w:t>
      </w:r>
      <w:proofErr w:type="spellEnd"/>
      <w:r>
        <w:t xml:space="preserve"> wszystkie nasze </w:t>
      </w:r>
      <w:proofErr w:type="spellStart"/>
      <w:r>
        <w:t>drogi</w:t>
      </w:r>
      <w:proofErr w:type="spellEnd"/>
      <w:r>
        <w:t xml:space="preserve"> to również i tam.</w:t>
      </w:r>
    </w:p>
    <w:p w:rsidR="00337792" w:rsidRDefault="00337792" w:rsidP="00367E9D">
      <w:r>
        <w:t>Radny Jaszczyk; proszę o nawiezienie piachu w Żabiance na granicy koło Pana Krupy, ponieważ są tam straszne doły. Droga Ruda Ownia ok 1,5 km jest strasznie w złym stanie, należy pomyśleć nad jakimiś funduszami aby zalać tam asfalt, to jest droga często uczęszczana a jej stan jest fatalny.</w:t>
      </w:r>
    </w:p>
    <w:p w:rsidR="00337792" w:rsidRDefault="00337792" w:rsidP="00367E9D">
      <w:r>
        <w:t xml:space="preserve">Radna </w:t>
      </w:r>
      <w:proofErr w:type="spellStart"/>
      <w:r>
        <w:t>Sadura</w:t>
      </w:r>
      <w:proofErr w:type="spellEnd"/>
      <w:r>
        <w:t xml:space="preserve">; panie Wójcie czy rozmawiał Pan z Panem Krystianem </w:t>
      </w:r>
      <w:proofErr w:type="spellStart"/>
      <w:r>
        <w:t>Pielachą</w:t>
      </w:r>
      <w:proofErr w:type="spellEnd"/>
      <w:r>
        <w:t xml:space="preserve"> w sprawie organizacji obchodów uroczystości 3 maja, może gmina mogła by wziąć w niej udział razem </w:t>
      </w:r>
      <w:r w:rsidR="00B82799">
        <w:br/>
      </w:r>
      <w:r>
        <w:t>ze szkołami, strażą i pocztami sztandarowymi.</w:t>
      </w:r>
    </w:p>
    <w:p w:rsidR="00337792" w:rsidRDefault="00337792" w:rsidP="00367E9D">
      <w:r>
        <w:t xml:space="preserve">Wójt Kostyra Stanisław; tak rozmawiałem z tym Panem telefonicznie, </w:t>
      </w:r>
      <w:r w:rsidR="007B77AE">
        <w:t>musimy</w:t>
      </w:r>
      <w:r>
        <w:t xml:space="preserve"> to uzgodnić na spokojnie</w:t>
      </w:r>
      <w:r w:rsidR="007B77AE">
        <w:t xml:space="preserve"> kiedy będą obchodzone te uroczystości i kto weźmie w nich udział.</w:t>
      </w:r>
    </w:p>
    <w:p w:rsidR="00367E9D" w:rsidRDefault="007B77AE" w:rsidP="00367E9D">
      <w:r>
        <w:t>Radna Mądra; czy został rozstrzygnięty nabór na stanowisko 500+, kto został zatrudniony</w:t>
      </w:r>
      <w:r w:rsidR="00367E9D">
        <w:t>?</w:t>
      </w:r>
    </w:p>
    <w:p w:rsidR="007B77AE" w:rsidRDefault="007B77AE" w:rsidP="00367E9D">
      <w:r>
        <w:t xml:space="preserve">Wójt; zatrudniono 2 osoby Panią Żaczek i Panią Sowa, umowy dostaną na czas określony, </w:t>
      </w:r>
      <w:r w:rsidR="00367E9D">
        <w:br/>
      </w:r>
      <w:r>
        <w:t>w późniejszym okresie zostanie tylko 1 etat/ 1 osoba.</w:t>
      </w:r>
    </w:p>
    <w:p w:rsidR="007B77AE" w:rsidRDefault="007B77AE" w:rsidP="00367E9D">
      <w:r>
        <w:t xml:space="preserve">Radny Wiśniewski, przy stawianiu nowych słupów elektrycznych zrobiono to blisko pobocza, </w:t>
      </w:r>
      <w:r w:rsidR="00367E9D">
        <w:br/>
      </w:r>
      <w:r>
        <w:t xml:space="preserve">a ponieważ po drugiej stronie rosną krzaki nie ma możliwości przejazdu ze sprzętem rolniczym, </w:t>
      </w:r>
      <w:bookmarkStart w:id="0" w:name="_GoBack"/>
      <w:bookmarkEnd w:id="0"/>
      <w:r>
        <w:t>wnioskuję o usunięcie zarośli aby umożliwić tam przejazd.</w:t>
      </w:r>
    </w:p>
    <w:p w:rsidR="00DB4C98" w:rsidRDefault="007B77AE" w:rsidP="00367E9D">
      <w:r>
        <w:t xml:space="preserve">Radny Pawelec; zwracam uwagę na zastanowienie się nad </w:t>
      </w:r>
      <w:r w:rsidR="008F10D5">
        <w:t>uaktualnieniem wysokości</w:t>
      </w:r>
      <w:r>
        <w:t xml:space="preserve"> stawki opłat za wywóz </w:t>
      </w:r>
      <w:r w:rsidR="008F10D5">
        <w:t>śmieci.</w:t>
      </w:r>
      <w:r>
        <w:t xml:space="preserve"> </w:t>
      </w:r>
    </w:p>
    <w:p w:rsidR="00862DE3" w:rsidRDefault="00862DE3" w:rsidP="008D0BC5"/>
    <w:p w:rsidR="008D0BC5" w:rsidRDefault="00862DE3" w:rsidP="00862DE3">
      <w:pPr>
        <w:rPr>
          <w:b/>
        </w:rPr>
      </w:pPr>
      <w:r>
        <w:rPr>
          <w:b/>
        </w:rPr>
        <w:t>Ad. 5</w:t>
      </w:r>
    </w:p>
    <w:p w:rsidR="008D0BC5" w:rsidRDefault="008D0BC5" w:rsidP="008D0BC5">
      <w:r>
        <w:t>Przewodniczący Rady Gminy Trojanów Sylweste</w:t>
      </w:r>
      <w:r w:rsidR="00862DE3">
        <w:t>r Pawelec dokonał zamknięcia XX</w:t>
      </w:r>
      <w:r>
        <w:t xml:space="preserve"> </w:t>
      </w:r>
      <w:r w:rsidR="00862DE3">
        <w:t>nad</w:t>
      </w:r>
      <w:r>
        <w:t xml:space="preserve">zwyczajnej sesji Rady Gminy. </w:t>
      </w:r>
    </w:p>
    <w:p w:rsidR="008D0BC5" w:rsidRDefault="008D0BC5" w:rsidP="008D0BC5"/>
    <w:p w:rsidR="008D0BC5" w:rsidRDefault="008D0BC5" w:rsidP="008D0BC5">
      <w:r>
        <w:t>Protokółowała:</w:t>
      </w:r>
      <w:r>
        <w:tab/>
      </w:r>
      <w:r>
        <w:tab/>
      </w:r>
      <w:r>
        <w:tab/>
      </w:r>
      <w:r>
        <w:tab/>
      </w:r>
      <w:r>
        <w:tab/>
      </w:r>
      <w:r>
        <w:tab/>
      </w:r>
      <w:r>
        <w:tab/>
        <w:t xml:space="preserve">  Przewodniczący</w:t>
      </w:r>
    </w:p>
    <w:p w:rsidR="008D0BC5" w:rsidRDefault="008D0BC5" w:rsidP="008D0BC5">
      <w:pPr>
        <w:ind w:left="5664"/>
      </w:pPr>
      <w:r>
        <w:t xml:space="preserve">         Rady Gminy Trojanów</w:t>
      </w:r>
    </w:p>
    <w:p w:rsidR="008D0BC5" w:rsidRDefault="00862DE3" w:rsidP="008D0BC5">
      <w:r>
        <w:t>Katarzyna Buczek</w:t>
      </w:r>
      <w:r w:rsidR="008D0BC5">
        <w:t xml:space="preserve">                                                                             </w:t>
      </w:r>
    </w:p>
    <w:p w:rsidR="008D0BC5" w:rsidRPr="006E6F13" w:rsidRDefault="008D0BC5" w:rsidP="008D0BC5">
      <w:r>
        <w:tab/>
      </w:r>
      <w:r>
        <w:tab/>
      </w:r>
      <w:r>
        <w:tab/>
      </w:r>
      <w:r>
        <w:tab/>
        <w:t xml:space="preserve">         </w:t>
      </w:r>
      <w:r>
        <w:tab/>
      </w:r>
      <w:r>
        <w:tab/>
      </w:r>
      <w:r>
        <w:tab/>
      </w:r>
      <w:r>
        <w:tab/>
      </w:r>
      <w:r>
        <w:tab/>
        <w:t xml:space="preserve"> Sylwester Pawelec</w:t>
      </w:r>
    </w:p>
    <w:p w:rsidR="005A7D23" w:rsidRDefault="005A7D23"/>
    <w:sectPr w:rsidR="005A7D23" w:rsidSect="00D515BE">
      <w:footerReference w:type="even" r:id="rId7"/>
      <w:footerReference w:type="default" r:id="rId8"/>
      <w:pgSz w:w="12240" w:h="15840"/>
      <w:pgMar w:top="567" w:right="1418" w:bottom="567"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C9" w:rsidRDefault="007C2CC9" w:rsidP="004C7D50">
      <w:r>
        <w:separator/>
      </w:r>
    </w:p>
  </w:endnote>
  <w:endnote w:type="continuationSeparator" w:id="0">
    <w:p w:rsidR="007C2CC9" w:rsidRDefault="007C2CC9" w:rsidP="004C7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8C" w:rsidRDefault="00D74A18" w:rsidP="00D515BE">
    <w:pPr>
      <w:pStyle w:val="Stopka"/>
      <w:rPr>
        <w:rStyle w:val="Numerstrony"/>
      </w:rPr>
    </w:pPr>
    <w:r>
      <w:rPr>
        <w:rStyle w:val="Numerstrony"/>
      </w:rPr>
      <w:fldChar w:fldCharType="begin"/>
    </w:r>
    <w:r w:rsidR="003E288C">
      <w:rPr>
        <w:rStyle w:val="Numerstrony"/>
      </w:rPr>
      <w:instrText xml:space="preserve">PAGE  </w:instrText>
    </w:r>
    <w:r>
      <w:rPr>
        <w:rStyle w:val="Numerstrony"/>
      </w:rPr>
      <w:fldChar w:fldCharType="end"/>
    </w:r>
  </w:p>
  <w:p w:rsidR="003E288C" w:rsidRDefault="003E288C" w:rsidP="00D515B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8C" w:rsidRDefault="003E288C">
    <w:pPr>
      <w:pStyle w:val="Stopka"/>
      <w:jc w:val="right"/>
      <w:rPr>
        <w:rFonts w:ascii="Cambria" w:hAnsi="Cambria"/>
        <w:sz w:val="28"/>
        <w:szCs w:val="28"/>
      </w:rPr>
    </w:pPr>
    <w:r>
      <w:rPr>
        <w:rFonts w:ascii="Cambria" w:hAnsi="Cambria"/>
        <w:sz w:val="28"/>
        <w:szCs w:val="28"/>
      </w:rPr>
      <w:t xml:space="preserve">str. </w:t>
    </w:r>
    <w:r w:rsidR="00D74A18" w:rsidRPr="00D74A18">
      <w:fldChar w:fldCharType="begin"/>
    </w:r>
    <w:r>
      <w:instrText xml:space="preserve"> PAGE    \* MERGEFORMAT </w:instrText>
    </w:r>
    <w:r w:rsidR="00D74A18" w:rsidRPr="00D74A18">
      <w:fldChar w:fldCharType="separate"/>
    </w:r>
    <w:r w:rsidR="0044001D" w:rsidRPr="0044001D">
      <w:rPr>
        <w:rFonts w:ascii="Cambria" w:hAnsi="Cambria"/>
        <w:noProof/>
        <w:sz w:val="28"/>
        <w:szCs w:val="28"/>
      </w:rPr>
      <w:t>1</w:t>
    </w:r>
    <w:r w:rsidR="00D74A18">
      <w:rPr>
        <w:rFonts w:ascii="Cambria" w:hAnsi="Cambria"/>
        <w:noProof/>
        <w:sz w:val="28"/>
        <w:szCs w:val="28"/>
      </w:rPr>
      <w:fldChar w:fldCharType="end"/>
    </w:r>
  </w:p>
  <w:p w:rsidR="003E288C" w:rsidRDefault="003E288C" w:rsidP="00D515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C9" w:rsidRDefault="007C2CC9" w:rsidP="004C7D50">
      <w:r>
        <w:separator/>
      </w:r>
    </w:p>
  </w:footnote>
  <w:footnote w:type="continuationSeparator" w:id="0">
    <w:p w:rsidR="007C2CC9" w:rsidRDefault="007C2CC9" w:rsidP="004C7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AEB"/>
    <w:multiLevelType w:val="hybridMultilevel"/>
    <w:tmpl w:val="C06A3A8A"/>
    <w:lvl w:ilvl="0" w:tplc="04150017">
      <w:start w:val="1"/>
      <w:numFmt w:val="lowerLetter"/>
      <w:lvlText w:val="%1)"/>
      <w:lvlJc w:val="left"/>
      <w:pPr>
        <w:ind w:left="1440" w:hanging="360"/>
      </w:pPr>
    </w:lvl>
    <w:lvl w:ilvl="1" w:tplc="8BF248E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32F1A5E"/>
    <w:multiLevelType w:val="hybridMultilevel"/>
    <w:tmpl w:val="46EE9638"/>
    <w:lvl w:ilvl="0" w:tplc="DEA4CC74">
      <w:start w:val="1"/>
      <w:numFmt w:val="decimal"/>
      <w:lvlText w:val="%1."/>
      <w:lvlJc w:val="left"/>
      <w:pPr>
        <w:ind w:left="600" w:hanging="360"/>
      </w:pPr>
      <w:rPr>
        <w:rFonts w:ascii="Calibri" w:eastAsia="Times New Roman" w:hAnsi="Calibri" w:cs="Calibri"/>
      </w:rPr>
    </w:lvl>
    <w:lvl w:ilvl="1" w:tplc="90EC5708">
      <w:start w:val="1"/>
      <w:numFmt w:val="lowerLetter"/>
      <w:lvlText w:val="%2)"/>
      <w:lvlJc w:val="left"/>
      <w:pPr>
        <w:tabs>
          <w:tab w:val="num" w:pos="1320"/>
        </w:tabs>
        <w:ind w:left="1320" w:hanging="360"/>
      </w:pPr>
      <w:rPr>
        <w:rFonts w:hint="default"/>
      </w:rPr>
    </w:lvl>
    <w:lvl w:ilvl="2" w:tplc="4C9C918A">
      <w:start w:val="1"/>
      <w:numFmt w:val="decimal"/>
      <w:lvlText w:val="%3)"/>
      <w:lvlJc w:val="left"/>
      <w:pPr>
        <w:tabs>
          <w:tab w:val="num" w:pos="2220"/>
        </w:tabs>
        <w:ind w:left="2220" w:hanging="360"/>
      </w:pPr>
      <w:rPr>
        <w:rFonts w:hint="default"/>
      </w:r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
    <w:nsid w:val="1DCE1E5C"/>
    <w:multiLevelType w:val="hybridMultilevel"/>
    <w:tmpl w:val="E5A8EA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33F3301"/>
    <w:multiLevelType w:val="hybridMultilevel"/>
    <w:tmpl w:val="4EE06EF2"/>
    <w:lvl w:ilvl="0" w:tplc="A8F8A504">
      <w:start w:val="1"/>
      <w:numFmt w:val="decimal"/>
      <w:lvlText w:val="%1."/>
      <w:lvlJc w:val="left"/>
      <w:pPr>
        <w:tabs>
          <w:tab w:val="num" w:pos="600"/>
        </w:tabs>
        <w:ind w:left="600" w:hanging="360"/>
      </w:pPr>
      <w:rPr>
        <w:rFonts w:hint="default"/>
      </w:rPr>
    </w:lvl>
    <w:lvl w:ilvl="1" w:tplc="2102AFC4">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4">
    <w:nsid w:val="4EE024B9"/>
    <w:multiLevelType w:val="hybridMultilevel"/>
    <w:tmpl w:val="FA6CAE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42E221C"/>
    <w:multiLevelType w:val="hybridMultilevel"/>
    <w:tmpl w:val="1A86FFA2"/>
    <w:lvl w:ilvl="0" w:tplc="A8F8A504">
      <w:start w:val="1"/>
      <w:numFmt w:val="decimal"/>
      <w:lvlText w:val="%1."/>
      <w:lvlJc w:val="left"/>
      <w:pPr>
        <w:tabs>
          <w:tab w:val="num" w:pos="600"/>
        </w:tabs>
        <w:ind w:left="600" w:hanging="360"/>
      </w:pPr>
      <w:rPr>
        <w:rFonts w:hint="default"/>
      </w:rPr>
    </w:lvl>
    <w:lvl w:ilvl="1" w:tplc="84F89734">
      <w:start w:val="4"/>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v+C3XfcAHLuan2VTqA/+ZBRUzJQ=" w:salt="b+DlAiK8vIy/Zvfv6tXOuw=="/>
  <w:defaultTabStop w:val="708"/>
  <w:hyphenationZone w:val="425"/>
  <w:characterSpacingControl w:val="doNotCompress"/>
  <w:footnotePr>
    <w:footnote w:id="-1"/>
    <w:footnote w:id="0"/>
  </w:footnotePr>
  <w:endnotePr>
    <w:endnote w:id="-1"/>
    <w:endnote w:id="0"/>
  </w:endnotePr>
  <w:compat/>
  <w:rsids>
    <w:rsidRoot w:val="00A531B4"/>
    <w:rsid w:val="000350B4"/>
    <w:rsid w:val="0006284B"/>
    <w:rsid w:val="00074C13"/>
    <w:rsid w:val="000933EB"/>
    <w:rsid w:val="000C5E03"/>
    <w:rsid w:val="001444DD"/>
    <w:rsid w:val="00144917"/>
    <w:rsid w:val="0019187B"/>
    <w:rsid w:val="003021B1"/>
    <w:rsid w:val="00337792"/>
    <w:rsid w:val="00367E9D"/>
    <w:rsid w:val="00390666"/>
    <w:rsid w:val="003E288C"/>
    <w:rsid w:val="00403151"/>
    <w:rsid w:val="0044001D"/>
    <w:rsid w:val="004C1B48"/>
    <w:rsid w:val="004C7D50"/>
    <w:rsid w:val="004E1278"/>
    <w:rsid w:val="004F0361"/>
    <w:rsid w:val="005A7D23"/>
    <w:rsid w:val="005E56C5"/>
    <w:rsid w:val="00663BAE"/>
    <w:rsid w:val="007051C6"/>
    <w:rsid w:val="007270F1"/>
    <w:rsid w:val="0076719B"/>
    <w:rsid w:val="007B77AE"/>
    <w:rsid w:val="007C2CC9"/>
    <w:rsid w:val="007E5A2D"/>
    <w:rsid w:val="007F7E33"/>
    <w:rsid w:val="00862DE3"/>
    <w:rsid w:val="008D0BC5"/>
    <w:rsid w:val="008F10D5"/>
    <w:rsid w:val="008F4CEF"/>
    <w:rsid w:val="009C3411"/>
    <w:rsid w:val="009F38E6"/>
    <w:rsid w:val="00A011F9"/>
    <w:rsid w:val="00A531B4"/>
    <w:rsid w:val="00AB4E46"/>
    <w:rsid w:val="00AB76B7"/>
    <w:rsid w:val="00B3056E"/>
    <w:rsid w:val="00B82799"/>
    <w:rsid w:val="00BD3545"/>
    <w:rsid w:val="00C9712B"/>
    <w:rsid w:val="00D34B9E"/>
    <w:rsid w:val="00D515BE"/>
    <w:rsid w:val="00D74A18"/>
    <w:rsid w:val="00DB4C98"/>
    <w:rsid w:val="00DE27A2"/>
    <w:rsid w:val="00E050B4"/>
    <w:rsid w:val="00E655DA"/>
    <w:rsid w:val="00E84C5B"/>
    <w:rsid w:val="00EF058E"/>
    <w:rsid w:val="00F61F67"/>
    <w:rsid w:val="00FB78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BC5"/>
    <w:pPr>
      <w:spacing w:after="0" w:line="240" w:lineRule="auto"/>
      <w:jc w:val="both"/>
    </w:pPr>
    <w:rPr>
      <w:rFonts w:ascii="Times New Roman" w:eastAsia="Times New Roman" w:hAnsi="Times New Roman" w:cs="Times New Roman"/>
      <w:iCs/>
      <w:sz w:val="24"/>
      <w:szCs w:val="24"/>
      <w:lang w:eastAsia="pl-PL"/>
    </w:rPr>
  </w:style>
  <w:style w:type="paragraph" w:styleId="Nagwek2">
    <w:name w:val="heading 2"/>
    <w:basedOn w:val="Normalny"/>
    <w:link w:val="Nagwek2Znak"/>
    <w:uiPriority w:val="9"/>
    <w:qFormat/>
    <w:rsid w:val="000350B4"/>
    <w:pPr>
      <w:spacing w:before="100" w:beforeAutospacing="1" w:after="100" w:afterAutospacing="1"/>
      <w:jc w:val="left"/>
      <w:outlineLvl w:val="1"/>
    </w:pPr>
    <w:rPr>
      <w:b/>
      <w:bCs/>
      <w:iCs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0BC5"/>
    <w:pPr>
      <w:tabs>
        <w:tab w:val="center" w:pos="4536"/>
        <w:tab w:val="right" w:pos="9072"/>
      </w:tabs>
    </w:pPr>
  </w:style>
  <w:style w:type="character" w:customStyle="1" w:styleId="StopkaZnak">
    <w:name w:val="Stopka Znak"/>
    <w:basedOn w:val="Domylnaczcionkaakapitu"/>
    <w:link w:val="Stopka"/>
    <w:uiPriority w:val="99"/>
    <w:rsid w:val="008D0BC5"/>
    <w:rPr>
      <w:rFonts w:ascii="Times New Roman" w:eastAsia="Times New Roman" w:hAnsi="Times New Roman" w:cs="Times New Roman"/>
      <w:iCs/>
      <w:sz w:val="24"/>
      <w:szCs w:val="24"/>
      <w:lang w:eastAsia="pl-PL"/>
    </w:rPr>
  </w:style>
  <w:style w:type="character" w:styleId="Numerstrony">
    <w:name w:val="page number"/>
    <w:basedOn w:val="Domylnaczcionkaakapitu"/>
    <w:rsid w:val="008D0BC5"/>
  </w:style>
  <w:style w:type="character" w:customStyle="1" w:styleId="Nagwek2Znak">
    <w:name w:val="Nagłówek 2 Znak"/>
    <w:basedOn w:val="Domylnaczcionkaakapitu"/>
    <w:link w:val="Nagwek2"/>
    <w:uiPriority w:val="9"/>
    <w:rsid w:val="000350B4"/>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495993941">
      <w:bodyDiv w:val="1"/>
      <w:marLeft w:val="0"/>
      <w:marRight w:val="0"/>
      <w:marTop w:val="0"/>
      <w:marBottom w:val="0"/>
      <w:divBdr>
        <w:top w:val="none" w:sz="0" w:space="0" w:color="auto"/>
        <w:left w:val="none" w:sz="0" w:space="0" w:color="auto"/>
        <w:bottom w:val="none" w:sz="0" w:space="0" w:color="auto"/>
        <w:right w:val="none" w:sz="0" w:space="0" w:color="auto"/>
      </w:divBdr>
    </w:div>
    <w:div w:id="1313365448">
      <w:bodyDiv w:val="1"/>
      <w:marLeft w:val="0"/>
      <w:marRight w:val="0"/>
      <w:marTop w:val="0"/>
      <w:marBottom w:val="0"/>
      <w:divBdr>
        <w:top w:val="none" w:sz="0" w:space="0" w:color="auto"/>
        <w:left w:val="none" w:sz="0" w:space="0" w:color="auto"/>
        <w:bottom w:val="none" w:sz="0" w:space="0" w:color="auto"/>
        <w:right w:val="none" w:sz="0" w:space="0" w:color="auto"/>
      </w:divBdr>
    </w:div>
    <w:div w:id="1576665492">
      <w:bodyDiv w:val="1"/>
      <w:marLeft w:val="0"/>
      <w:marRight w:val="0"/>
      <w:marTop w:val="0"/>
      <w:marBottom w:val="0"/>
      <w:divBdr>
        <w:top w:val="none" w:sz="0" w:space="0" w:color="auto"/>
        <w:left w:val="none" w:sz="0" w:space="0" w:color="auto"/>
        <w:bottom w:val="none" w:sz="0" w:space="0" w:color="auto"/>
        <w:right w:val="none" w:sz="0" w:space="0" w:color="auto"/>
      </w:divBdr>
    </w:div>
    <w:div w:id="1603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971</Words>
  <Characters>5831</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Cholewa</cp:lastModifiedBy>
  <cp:revision>4</cp:revision>
  <cp:lastPrinted>2016-04-18T07:04:00Z</cp:lastPrinted>
  <dcterms:created xsi:type="dcterms:W3CDTF">2016-05-11T12:44:00Z</dcterms:created>
  <dcterms:modified xsi:type="dcterms:W3CDTF">2016-05-11T12:48:00Z</dcterms:modified>
</cp:coreProperties>
</file>