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80F28" w14:textId="77777777" w:rsidR="000964D1" w:rsidRDefault="0025595D" w:rsidP="002559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WZÓR UMOWY NR ………</w:t>
      </w:r>
    </w:p>
    <w:p w14:paraId="16CA59E9" w14:textId="77777777" w:rsidR="0025595D" w:rsidRDefault="0025595D" w:rsidP="002559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E7F418" w14:textId="77777777" w:rsidR="00F6522D" w:rsidRDefault="00F6522D" w:rsidP="0025595D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0151DB6" w14:textId="5F457EB0" w:rsidR="002F172B" w:rsidRDefault="002F172B" w:rsidP="002F172B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W</w:t>
      </w:r>
      <w:r w:rsidR="0025595D"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 dniu …………………….w </w:t>
      </w:r>
      <w:r w:rsidR="0025595D" w:rsidRPr="0013561B">
        <w:rPr>
          <w:rFonts w:ascii="Times New Roman" w:hAnsi="Times New Roman" w:cs="Times New Roman"/>
          <w:sz w:val="24"/>
          <w:szCs w:val="24"/>
          <w:lang w:eastAsia="ar-SA"/>
        </w:rPr>
        <w:t xml:space="preserve">Trojanowie na podstawie art. 39 ustawy z dnia 29 stycznia 2004 r. Prawo zamówień publicznych </w:t>
      </w:r>
      <w:r w:rsidRPr="0013561B"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 w:rsidRPr="0013561B">
        <w:rPr>
          <w:rFonts w:ascii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13561B">
        <w:rPr>
          <w:rFonts w:ascii="Times New Roman" w:hAnsi="Times New Roman" w:cs="Times New Roman"/>
          <w:sz w:val="24"/>
          <w:szCs w:val="24"/>
          <w:lang w:eastAsia="ar-SA"/>
        </w:rPr>
        <w:t>. Dz</w:t>
      </w:r>
      <w:r w:rsidR="0013561B" w:rsidRPr="0013561B">
        <w:rPr>
          <w:rFonts w:ascii="Times New Roman" w:hAnsi="Times New Roman" w:cs="Times New Roman"/>
          <w:sz w:val="24"/>
          <w:szCs w:val="24"/>
          <w:lang w:eastAsia="ar-SA"/>
        </w:rPr>
        <w:t>. U. z 2019 r. poz. 1843 ze</w:t>
      </w:r>
      <w:r w:rsidRPr="0013561B">
        <w:rPr>
          <w:rFonts w:ascii="Times New Roman" w:hAnsi="Times New Roman" w:cs="Times New Roman"/>
          <w:sz w:val="24"/>
          <w:szCs w:val="24"/>
          <w:lang w:eastAsia="ar-SA"/>
        </w:rPr>
        <w:t xml:space="preserve"> zm.) </w:t>
      </w:r>
      <w:r w:rsidR="0025595D" w:rsidRPr="0025595D">
        <w:rPr>
          <w:rFonts w:ascii="Times New Roman" w:hAnsi="Times New Roman" w:cs="Times New Roman"/>
          <w:sz w:val="24"/>
          <w:szCs w:val="24"/>
          <w:lang w:eastAsia="ar-SA"/>
        </w:rPr>
        <w:t>pomiędzy Gminą Trojanów, z siedzibą Trojanów 57A, 08-455 Troja</w:t>
      </w:r>
      <w:r w:rsidR="0025595D">
        <w:rPr>
          <w:rFonts w:ascii="Times New Roman" w:hAnsi="Times New Roman" w:cs="Times New Roman"/>
          <w:sz w:val="24"/>
          <w:szCs w:val="24"/>
          <w:lang w:eastAsia="ar-SA"/>
        </w:rPr>
        <w:t xml:space="preserve">nów zwaną dalej „Zamawiającym”, </w:t>
      </w:r>
      <w:r>
        <w:rPr>
          <w:rFonts w:ascii="Times New Roman" w:hAnsi="Times New Roman" w:cs="Times New Roman"/>
          <w:sz w:val="24"/>
          <w:szCs w:val="24"/>
          <w:lang w:eastAsia="ar-SA"/>
        </w:rPr>
        <w:t>reprezentowaną przez:</w:t>
      </w:r>
    </w:p>
    <w:p w14:paraId="6624B3DD" w14:textId="220A1986" w:rsidR="0025595D" w:rsidRPr="0025595D" w:rsidRDefault="0025595D" w:rsidP="002F172B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595D">
        <w:rPr>
          <w:rFonts w:ascii="Times New Roman" w:hAnsi="Times New Roman" w:cs="Times New Roman"/>
          <w:sz w:val="24"/>
          <w:szCs w:val="24"/>
          <w:lang w:eastAsia="ar-SA"/>
        </w:rPr>
        <w:t>Pan</w:t>
      </w:r>
      <w:r w:rsidR="002F172B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 Stanisław</w:t>
      </w:r>
      <w:r w:rsidR="002F172B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 Kostyr</w:t>
      </w:r>
      <w:r w:rsidR="002F172B">
        <w:rPr>
          <w:rFonts w:ascii="Times New Roman" w:hAnsi="Times New Roman" w:cs="Times New Roman"/>
          <w:sz w:val="24"/>
          <w:szCs w:val="24"/>
          <w:lang w:eastAsia="ar-SA"/>
        </w:rPr>
        <w:t>ę</w:t>
      </w:r>
      <w:r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 - Wójt</w:t>
      </w:r>
      <w:r w:rsidR="002F172B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 Gminy</w:t>
      </w:r>
    </w:p>
    <w:p w14:paraId="291525B7" w14:textId="77777777" w:rsidR="0025595D" w:rsidRPr="0025595D" w:rsidRDefault="0025595D" w:rsidP="0025595D">
      <w:pPr>
        <w:widowControl/>
        <w:suppressAutoHyphens/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595D">
        <w:rPr>
          <w:rFonts w:ascii="Times New Roman" w:hAnsi="Times New Roman" w:cs="Times New Roman"/>
          <w:sz w:val="24"/>
          <w:szCs w:val="24"/>
          <w:lang w:eastAsia="ar-SA"/>
        </w:rPr>
        <w:t>przy kontrasygnacie Pani Renaty Wesołowskiej - Skarbnika Gminy</w:t>
      </w:r>
    </w:p>
    <w:p w14:paraId="2B549DB2" w14:textId="77777777" w:rsidR="0025595D" w:rsidRPr="0025595D" w:rsidRDefault="0025595D" w:rsidP="0025595D">
      <w:pPr>
        <w:widowControl/>
        <w:suppressAutoHyphens/>
        <w:autoSpaceDE/>
        <w:adjustRightInd/>
        <w:spacing w:after="1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5595D">
        <w:rPr>
          <w:rFonts w:ascii="Times New Roman" w:hAnsi="Times New Roman" w:cs="Times New Roman"/>
          <w:sz w:val="24"/>
          <w:szCs w:val="24"/>
          <w:lang w:eastAsia="ar-SA"/>
        </w:rPr>
        <w:t xml:space="preserve">a, </w:t>
      </w:r>
    </w:p>
    <w:p w14:paraId="683282B0" w14:textId="77777777" w:rsidR="0025595D" w:rsidRPr="0025595D" w:rsidRDefault="0025595D" w:rsidP="0025595D">
      <w:p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5595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1. ……………………………zwanym dalej „Wykonawcą” </w:t>
      </w:r>
    </w:p>
    <w:p w14:paraId="74CC8FA6" w14:textId="77777777" w:rsidR="000964D1" w:rsidRPr="00F6522D" w:rsidRDefault="0025595D" w:rsidP="00F6522D">
      <w:pPr>
        <w:suppressAutoHyphens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25595D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  została zawarta umowa następującej treści.</w:t>
      </w:r>
    </w:p>
    <w:p w14:paraId="66AFBADB" w14:textId="77777777" w:rsidR="006A4B76" w:rsidRDefault="006A4B76" w:rsidP="0087216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A03E98" w14:textId="77777777" w:rsidR="00872161" w:rsidRDefault="000964D1" w:rsidP="008721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648E41A8" w14:textId="77777777" w:rsidR="00872161" w:rsidRDefault="00872161" w:rsidP="00134F9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2161">
        <w:rPr>
          <w:rFonts w:ascii="Times New Roman" w:hAnsi="Times New Roman"/>
          <w:sz w:val="24"/>
          <w:szCs w:val="24"/>
        </w:rPr>
        <w:t>W wyniku rozstrzygnięcia zamówienia publicznego przeprowadzonego w trybie przetargu nieograniczonego Zamawiający zleca, a Wykonawca przyjmuje do realizacji usługę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61">
        <w:rPr>
          <w:rFonts w:ascii="Times New Roman" w:hAnsi="Times New Roman"/>
          <w:b/>
          <w:bCs/>
          <w:sz w:val="24"/>
          <w:szCs w:val="24"/>
        </w:rPr>
        <w:t>„Odbiór i zagospodarowanie odpadów komunalnych od właścicieli nieruchomości zamieszkałych na terenie Gminy Trojanów”</w:t>
      </w:r>
      <w:r w:rsidRPr="00872161">
        <w:rPr>
          <w:rFonts w:ascii="Times New Roman" w:hAnsi="Times New Roman"/>
          <w:bCs/>
          <w:sz w:val="24"/>
          <w:szCs w:val="24"/>
        </w:rPr>
        <w:t xml:space="preserve"> w zakresie zgodnym z</w:t>
      </w:r>
      <w:r w:rsidRPr="00872161">
        <w:rPr>
          <w:rFonts w:ascii="Times New Roman" w:hAnsi="Times New Roman"/>
          <w:sz w:val="24"/>
          <w:szCs w:val="24"/>
        </w:rPr>
        <w:t xml:space="preserve"> opisem przedmiotu zamówienia w Specyfikacji Istotnych Warunków Zamówienia i ofertą złożoną przez Wykonawcę.</w:t>
      </w:r>
    </w:p>
    <w:p w14:paraId="4079AE5C" w14:textId="77777777" w:rsidR="004411E5" w:rsidRDefault="00A42259" w:rsidP="00134F9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2161">
        <w:rPr>
          <w:rFonts w:ascii="Times New Roman" w:hAnsi="Times New Roman"/>
          <w:sz w:val="24"/>
          <w:szCs w:val="24"/>
        </w:rPr>
        <w:t xml:space="preserve">Gmina Trojanów w ramach systemu nie przewiduje odbierania odpadów wytworzonych </w:t>
      </w:r>
      <w:r w:rsidR="004411E5">
        <w:rPr>
          <w:rFonts w:ascii="Times New Roman" w:hAnsi="Times New Roman"/>
          <w:sz w:val="24"/>
          <w:szCs w:val="24"/>
        </w:rPr>
        <w:t xml:space="preserve">                  </w:t>
      </w:r>
      <w:r w:rsidRPr="00872161">
        <w:rPr>
          <w:rFonts w:ascii="Times New Roman" w:hAnsi="Times New Roman"/>
          <w:sz w:val="24"/>
          <w:szCs w:val="24"/>
        </w:rPr>
        <w:t>w ramach prowadzenia działalności gospodarczej. Na terenie Gminy będą zbierane odpady zmieszane i selektywnie posegregowane, w systemie pojemnikowo – workowym odbierania odpadów komunalnych.</w:t>
      </w:r>
    </w:p>
    <w:p w14:paraId="1722E195" w14:textId="77777777" w:rsidR="00F6522D" w:rsidRPr="0049374C" w:rsidRDefault="00F6522D" w:rsidP="00134F96">
      <w:pPr>
        <w:pStyle w:val="Akapitzlist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411E5">
        <w:rPr>
          <w:rFonts w:ascii="Times New Roman" w:hAnsi="Times New Roman"/>
          <w:b/>
          <w:sz w:val="24"/>
          <w:szCs w:val="24"/>
        </w:rPr>
        <w:t>W ramach zamówienia Wykonawca zobowiązany będzie odbierać odpady komunalne z następującymi częstotliwościami:</w:t>
      </w:r>
    </w:p>
    <w:p w14:paraId="3034C2A8" w14:textId="77777777" w:rsidR="0009587C" w:rsidRPr="0009587C" w:rsidRDefault="0009587C" w:rsidP="0009587C">
      <w:pPr>
        <w:kinsoku w:val="0"/>
        <w:overflowPunct w:val="0"/>
        <w:rPr>
          <w:rFonts w:ascii="Bookman Old Style" w:hAnsi="Bookman Old Style" w:cs="Bookman Old Style"/>
          <w:color w:val="000000"/>
          <w:sz w:val="23"/>
          <w:szCs w:val="23"/>
        </w:rPr>
      </w:pPr>
    </w:p>
    <w:p w14:paraId="731C8357" w14:textId="77777777" w:rsidR="0009587C" w:rsidRPr="0009587C" w:rsidRDefault="0009587C" w:rsidP="0009587C">
      <w:pPr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835"/>
      </w:tblGrid>
      <w:tr w:rsidR="0009587C" w:rsidRPr="0009587C" w14:paraId="4ED56AF9" w14:textId="77777777" w:rsidTr="00246B47">
        <w:trPr>
          <w:trHeight w:val="196"/>
        </w:trPr>
        <w:tc>
          <w:tcPr>
            <w:tcW w:w="3369" w:type="dxa"/>
            <w:vMerge w:val="restart"/>
            <w:shd w:val="clear" w:color="auto" w:fill="auto"/>
          </w:tcPr>
          <w:p w14:paraId="27E7986B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F056D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b/>
                <w:sz w:val="24"/>
                <w:szCs w:val="24"/>
              </w:rPr>
              <w:t>Rodzaj odpadu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3102E84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b/>
                <w:sz w:val="24"/>
                <w:szCs w:val="24"/>
              </w:rPr>
              <w:t>Odbiór</w:t>
            </w:r>
          </w:p>
        </w:tc>
      </w:tr>
      <w:tr w:rsidR="0009587C" w:rsidRPr="0009587C" w14:paraId="5DDD16E9" w14:textId="77777777" w:rsidTr="00246B47">
        <w:trPr>
          <w:trHeight w:val="176"/>
        </w:trPr>
        <w:tc>
          <w:tcPr>
            <w:tcW w:w="3369" w:type="dxa"/>
            <w:vMerge/>
            <w:shd w:val="clear" w:color="auto" w:fill="auto"/>
          </w:tcPr>
          <w:p w14:paraId="6C75B762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B091E23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Raz w miesiącu</w:t>
            </w:r>
          </w:p>
        </w:tc>
        <w:tc>
          <w:tcPr>
            <w:tcW w:w="2835" w:type="dxa"/>
            <w:shd w:val="clear" w:color="auto" w:fill="auto"/>
          </w:tcPr>
          <w:p w14:paraId="27D62884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Dwa razy w miesiącu</w:t>
            </w:r>
          </w:p>
        </w:tc>
      </w:tr>
      <w:tr w:rsidR="0009587C" w:rsidRPr="0009587C" w14:paraId="520C076F" w14:textId="77777777" w:rsidTr="00246B47">
        <w:trPr>
          <w:trHeight w:val="490"/>
        </w:trPr>
        <w:tc>
          <w:tcPr>
            <w:tcW w:w="3369" w:type="dxa"/>
            <w:shd w:val="clear" w:color="auto" w:fill="auto"/>
          </w:tcPr>
          <w:p w14:paraId="05C4C303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Niesegregowane odpady zmieszane</w:t>
            </w:r>
          </w:p>
          <w:p w14:paraId="6879FFD0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B57B178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01971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od listopada do marca</w:t>
            </w:r>
          </w:p>
        </w:tc>
        <w:tc>
          <w:tcPr>
            <w:tcW w:w="2835" w:type="dxa"/>
            <w:shd w:val="clear" w:color="auto" w:fill="auto"/>
          </w:tcPr>
          <w:p w14:paraId="5C1CDD84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AE625" w14:textId="77777777" w:rsidR="0009587C" w:rsidRPr="0009587C" w:rsidRDefault="0009587C" w:rsidP="00E87DDF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 kwietnia do </w:t>
            </w:r>
            <w:r w:rsidR="00E87DD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</w:p>
        </w:tc>
      </w:tr>
      <w:tr w:rsidR="0009587C" w:rsidRPr="0009587C" w14:paraId="0278FC67" w14:textId="77777777" w:rsidTr="00246B47">
        <w:trPr>
          <w:trHeight w:val="1535"/>
        </w:trPr>
        <w:tc>
          <w:tcPr>
            <w:tcW w:w="3369" w:type="dxa"/>
            <w:shd w:val="clear" w:color="auto" w:fill="auto"/>
          </w:tcPr>
          <w:p w14:paraId="3286200A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Odpady zbierane selektywnie: papier  i tektura,  szkło,  tworzywa  sztuczne,  metale  i odpady       </w:t>
            </w:r>
            <w:r w:rsidRPr="0009587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opakowaniowe wielomateriałowe</w:t>
            </w:r>
          </w:p>
        </w:tc>
        <w:tc>
          <w:tcPr>
            <w:tcW w:w="2551" w:type="dxa"/>
            <w:shd w:val="clear" w:color="auto" w:fill="auto"/>
          </w:tcPr>
          <w:p w14:paraId="5E87FCFE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828D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A32BE" w14:textId="77777777" w:rsidR="0009587C" w:rsidRPr="0009587C" w:rsidRDefault="0009587C" w:rsidP="00E87DDF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 listopada do </w:t>
            </w:r>
            <w:r w:rsidR="00E87DD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</w:p>
        </w:tc>
        <w:tc>
          <w:tcPr>
            <w:tcW w:w="2835" w:type="dxa"/>
            <w:shd w:val="clear" w:color="auto" w:fill="auto"/>
          </w:tcPr>
          <w:p w14:paraId="4F795C7E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33D3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70EA0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87C" w:rsidRPr="0009587C" w14:paraId="0F8F1F6C" w14:textId="77777777" w:rsidTr="00246B47">
        <w:trPr>
          <w:trHeight w:val="442"/>
        </w:trPr>
        <w:tc>
          <w:tcPr>
            <w:tcW w:w="3369" w:type="dxa"/>
            <w:shd w:val="clear" w:color="auto" w:fill="auto"/>
          </w:tcPr>
          <w:p w14:paraId="76779A96" w14:textId="77777777" w:rsidR="0009587C" w:rsidRPr="0009587C" w:rsidRDefault="00F2021A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9587C" w:rsidRPr="0009587C">
              <w:rPr>
                <w:rFonts w:ascii="Times New Roman" w:hAnsi="Times New Roman" w:cs="Times New Roman"/>
                <w:sz w:val="24"/>
                <w:szCs w:val="24"/>
              </w:rPr>
              <w:t>ioodpady</w:t>
            </w:r>
          </w:p>
        </w:tc>
        <w:tc>
          <w:tcPr>
            <w:tcW w:w="2551" w:type="dxa"/>
            <w:shd w:val="clear" w:color="auto" w:fill="auto"/>
          </w:tcPr>
          <w:p w14:paraId="65725BE9" w14:textId="77777777" w:rsidR="0009587C" w:rsidRPr="0009587C" w:rsidRDefault="0009587C" w:rsidP="0009587C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od listopada do marca</w:t>
            </w:r>
          </w:p>
        </w:tc>
        <w:tc>
          <w:tcPr>
            <w:tcW w:w="2835" w:type="dxa"/>
            <w:shd w:val="clear" w:color="auto" w:fill="auto"/>
          </w:tcPr>
          <w:p w14:paraId="6F3CEE4E" w14:textId="77777777" w:rsidR="0009587C" w:rsidRPr="0009587C" w:rsidRDefault="0009587C" w:rsidP="00E87DDF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 kwietnia do </w:t>
            </w:r>
            <w:r w:rsidR="00E87DD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</w:p>
        </w:tc>
      </w:tr>
      <w:tr w:rsidR="0009587C" w:rsidRPr="0009587C" w14:paraId="44C0F2F0" w14:textId="77777777" w:rsidTr="0009587C">
        <w:trPr>
          <w:trHeight w:val="590"/>
        </w:trPr>
        <w:tc>
          <w:tcPr>
            <w:tcW w:w="3369" w:type="dxa"/>
            <w:shd w:val="clear" w:color="auto" w:fill="auto"/>
          </w:tcPr>
          <w:p w14:paraId="00B53A18" w14:textId="77777777" w:rsidR="0009587C" w:rsidRPr="0009587C" w:rsidRDefault="0009587C" w:rsidP="0009587C">
            <w:pPr>
              <w:tabs>
                <w:tab w:val="left" w:pos="418"/>
                <w:tab w:val="left" w:pos="1134"/>
              </w:tabs>
              <w:kinsoku w:val="0"/>
              <w:overflowPunct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żużel i popiół z palenisk i kotłów</w:t>
            </w:r>
            <w:r w:rsidRPr="0009587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C.O</w:t>
            </w:r>
          </w:p>
          <w:p w14:paraId="4382659D" w14:textId="77777777" w:rsidR="0009587C" w:rsidRPr="0009587C" w:rsidRDefault="0009587C" w:rsidP="0009587C">
            <w:pPr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C810908" w14:textId="77777777" w:rsidR="0009587C" w:rsidRPr="0009587C" w:rsidRDefault="0009587C" w:rsidP="00E87DDF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E87DDF"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 do marca</w:t>
            </w:r>
          </w:p>
        </w:tc>
        <w:tc>
          <w:tcPr>
            <w:tcW w:w="2835" w:type="dxa"/>
            <w:shd w:val="clear" w:color="auto" w:fill="auto"/>
          </w:tcPr>
          <w:p w14:paraId="7D446AC5" w14:textId="77777777" w:rsidR="0009587C" w:rsidRPr="0009587C" w:rsidRDefault="0009587C" w:rsidP="00E87DDF">
            <w:pPr>
              <w:kinsoku w:val="0"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od kwietnia do </w:t>
            </w:r>
            <w:r w:rsidR="00E87DDF"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 xml:space="preserve"> punkt</w:t>
            </w:r>
            <w:r w:rsidRPr="0009587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9587C">
              <w:rPr>
                <w:rFonts w:ascii="Times New Roman" w:hAnsi="Times New Roman" w:cs="Times New Roman"/>
                <w:sz w:val="24"/>
                <w:szCs w:val="24"/>
              </w:rPr>
              <w:t>PSZOK</w:t>
            </w:r>
          </w:p>
        </w:tc>
      </w:tr>
    </w:tbl>
    <w:p w14:paraId="3934C644" w14:textId="77777777" w:rsidR="0009587C" w:rsidRPr="0009587C" w:rsidRDefault="0009587C" w:rsidP="0009587C">
      <w:pPr>
        <w:tabs>
          <w:tab w:val="left" w:pos="1134"/>
        </w:tabs>
        <w:kinsoku w:val="0"/>
        <w:overflowPunct w:val="0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38A6F9D1" w14:textId="77777777" w:rsidR="0009587C" w:rsidRPr="0009587C" w:rsidRDefault="0009587C" w:rsidP="0009587C">
      <w:pPr>
        <w:kinsoku w:val="0"/>
        <w:overflowPunct w:val="0"/>
        <w:spacing w:before="9"/>
        <w:rPr>
          <w:rFonts w:ascii="Times New Roman" w:hAnsi="Times New Roman" w:cs="Times New Roman"/>
          <w:sz w:val="22"/>
          <w:szCs w:val="22"/>
        </w:rPr>
      </w:pPr>
    </w:p>
    <w:p w14:paraId="78CA9BF7" w14:textId="77777777" w:rsidR="0009587C" w:rsidRPr="0009587C" w:rsidRDefault="0009587C" w:rsidP="0009587C">
      <w:pPr>
        <w:kinsoku w:val="0"/>
        <w:overflowPunct w:val="0"/>
        <w:spacing w:before="9"/>
        <w:rPr>
          <w:rFonts w:ascii="Times New Roman" w:hAnsi="Times New Roman" w:cs="Times New Roman"/>
          <w:sz w:val="22"/>
          <w:szCs w:val="22"/>
        </w:rPr>
      </w:pPr>
    </w:p>
    <w:p w14:paraId="0FCE5928" w14:textId="77777777" w:rsidR="0009587C" w:rsidRPr="0009587C" w:rsidRDefault="0009587C" w:rsidP="0009587C">
      <w:pPr>
        <w:kinsoku w:val="0"/>
        <w:overflowPunct w:val="0"/>
        <w:spacing w:before="9"/>
        <w:rPr>
          <w:rFonts w:ascii="Bookman Old Style" w:hAnsi="Bookman Old Style" w:cs="Bookman Old Style"/>
          <w:sz w:val="21"/>
          <w:szCs w:val="21"/>
        </w:rPr>
      </w:pPr>
    </w:p>
    <w:p w14:paraId="7A3F01E9" w14:textId="77777777" w:rsidR="0009587C" w:rsidRPr="0009587C" w:rsidRDefault="0009587C" w:rsidP="0009587C">
      <w:pPr>
        <w:kinsoku w:val="0"/>
        <w:overflowPunct w:val="0"/>
        <w:spacing w:before="9"/>
        <w:rPr>
          <w:rFonts w:ascii="Bookman Old Style" w:hAnsi="Bookman Old Style" w:cs="Bookman Old Style"/>
          <w:sz w:val="21"/>
          <w:szCs w:val="21"/>
        </w:rPr>
      </w:pPr>
    </w:p>
    <w:p w14:paraId="5E393231" w14:textId="77777777" w:rsidR="0009587C" w:rsidRPr="0009587C" w:rsidRDefault="0009587C" w:rsidP="0009587C">
      <w:pPr>
        <w:kinsoku w:val="0"/>
        <w:overflowPunct w:val="0"/>
        <w:spacing w:before="9"/>
        <w:rPr>
          <w:rFonts w:ascii="Bookman Old Style" w:hAnsi="Bookman Old Style" w:cs="Bookman Old Style"/>
          <w:sz w:val="21"/>
          <w:szCs w:val="21"/>
        </w:rPr>
      </w:pPr>
    </w:p>
    <w:p w14:paraId="53476707" w14:textId="77777777" w:rsidR="0009587C" w:rsidRPr="0009587C" w:rsidRDefault="0009587C" w:rsidP="00BC598B">
      <w:pPr>
        <w:kinsoku w:val="0"/>
        <w:overflowPunct w:val="0"/>
        <w:ind w:left="142" w:right="198"/>
        <w:jc w:val="both"/>
        <w:rPr>
          <w:rFonts w:ascii="Times New Roman" w:hAnsi="Times New Roman" w:cs="Times New Roman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lastRenderedPageBreak/>
        <w:t xml:space="preserve">W trakcie realizacji przedmiotu zamówienia Wykonawca </w:t>
      </w:r>
      <w:r>
        <w:rPr>
          <w:rFonts w:ascii="Times New Roman" w:hAnsi="Times New Roman" w:cs="Times New Roman"/>
          <w:sz w:val="24"/>
          <w:szCs w:val="24"/>
        </w:rPr>
        <w:t>zapewni</w:t>
      </w:r>
      <w:r w:rsidRPr="00095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odbiór                                                   i zagospodarowanie</w:t>
      </w:r>
      <w:r w:rsidRPr="0009587C">
        <w:rPr>
          <w:rFonts w:ascii="Times New Roman" w:hAnsi="Times New Roman" w:cs="Times New Roman"/>
          <w:sz w:val="24"/>
          <w:szCs w:val="24"/>
        </w:rPr>
        <w:t xml:space="preserve"> zbiórki odpadów komunalnych (tzw. PSZOK) w ramach których odbierane będą następujące frakcje odpadów:</w:t>
      </w:r>
    </w:p>
    <w:p w14:paraId="75486097" w14:textId="77777777" w:rsidR="0009587C" w:rsidRPr="0009587C" w:rsidRDefault="0009587C" w:rsidP="00BC598B">
      <w:pPr>
        <w:kinsoku w:val="0"/>
        <w:overflowPunct w:val="0"/>
        <w:ind w:right="198"/>
        <w:rPr>
          <w:rFonts w:ascii="Times New Roman" w:hAnsi="Times New Roman" w:cs="Times New Roman"/>
          <w:sz w:val="24"/>
          <w:szCs w:val="24"/>
        </w:rPr>
      </w:pPr>
    </w:p>
    <w:p w14:paraId="74AE7404" w14:textId="77777777" w:rsidR="0009587C" w:rsidRPr="0009587C" w:rsidRDefault="0009587C" w:rsidP="00BC598B">
      <w:pPr>
        <w:pStyle w:val="Akapitzlist"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spacing w:after="0" w:line="240" w:lineRule="auto"/>
        <w:ind w:left="714" w:hanging="357"/>
        <w:rPr>
          <w:rFonts w:ascii="Times New Roman" w:hAnsi="Times New Roman"/>
          <w:color w:val="000000"/>
          <w:sz w:val="24"/>
          <w:szCs w:val="24"/>
        </w:rPr>
      </w:pPr>
      <w:r w:rsidRPr="0009587C">
        <w:rPr>
          <w:rFonts w:ascii="Times New Roman" w:hAnsi="Times New Roman"/>
          <w:sz w:val="24"/>
          <w:szCs w:val="24"/>
        </w:rPr>
        <w:t>papier i</w:t>
      </w:r>
      <w:r w:rsidRPr="0009587C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9587C">
        <w:rPr>
          <w:rFonts w:ascii="Times New Roman" w:hAnsi="Times New Roman"/>
          <w:sz w:val="24"/>
          <w:szCs w:val="24"/>
        </w:rPr>
        <w:t>tektura,</w:t>
      </w:r>
    </w:p>
    <w:p w14:paraId="63A5C4B2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metale,</w:t>
      </w:r>
    </w:p>
    <w:p w14:paraId="6977DB9F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tworzywa</w:t>
      </w:r>
      <w:r w:rsidRPr="000958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sztuczne,</w:t>
      </w:r>
    </w:p>
    <w:p w14:paraId="36313F60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szkło,</w:t>
      </w:r>
    </w:p>
    <w:p w14:paraId="1A590CD6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odpady opakowaniowe</w:t>
      </w:r>
      <w:r w:rsidRPr="000958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wielomateriałowe,</w:t>
      </w:r>
    </w:p>
    <w:p w14:paraId="654E21BE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bioodpady,</w:t>
      </w:r>
    </w:p>
    <w:p w14:paraId="0171521D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popiół i żużle z palenisk</w:t>
      </w:r>
      <w:r w:rsidRPr="0009587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domowych,</w:t>
      </w:r>
    </w:p>
    <w:p w14:paraId="7367DF13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odpady</w:t>
      </w:r>
      <w:r w:rsidRPr="000958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niebezpieczne,</w:t>
      </w:r>
    </w:p>
    <w:p w14:paraId="72E5D31D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przeterminowane leki i</w:t>
      </w:r>
      <w:r w:rsidRPr="000958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chemikalia,</w:t>
      </w:r>
    </w:p>
    <w:p w14:paraId="75E0E49C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09"/>
        </w:tabs>
        <w:suppressAutoHyphens/>
        <w:kinsoku w:val="0"/>
        <w:overflowPunct w:val="0"/>
        <w:autoSpaceDE/>
        <w:autoSpaceDN/>
        <w:adjustRightInd/>
        <w:ind w:left="714" w:right="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odpady niekwalifikujące się do odpadów medycznych powstałych w gospodarstwie domowym  w wyniku przyjmowania produktów leczniczych w formie iniekcji i prowadzenia monitoringu poziomu substancji we krwi, w szczególności igły i zużyte</w:t>
      </w:r>
      <w:r w:rsidRPr="000958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strzykawki,</w:t>
      </w:r>
    </w:p>
    <w:p w14:paraId="4FAF3639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zużyte baterie i</w:t>
      </w:r>
      <w:r w:rsidRPr="0009587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akumulatory,</w:t>
      </w:r>
    </w:p>
    <w:p w14:paraId="0FC004CC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zużyty sprzęt elektryczny i</w:t>
      </w:r>
      <w:r w:rsidRPr="000958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elektroniczny,</w:t>
      </w:r>
    </w:p>
    <w:p w14:paraId="5484C2A7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meble i inne odpady</w:t>
      </w:r>
      <w:r w:rsidRPr="000958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wielkogabarytowe,</w:t>
      </w:r>
    </w:p>
    <w:p w14:paraId="042C5185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odpady budowlane i</w:t>
      </w:r>
      <w:r w:rsidRPr="0009587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rozbiórkowe,</w:t>
      </w:r>
    </w:p>
    <w:p w14:paraId="33400E6B" w14:textId="77777777" w:rsidR="0009587C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zużyte</w:t>
      </w:r>
      <w:r w:rsidRPr="000958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587C">
        <w:rPr>
          <w:rFonts w:ascii="Times New Roman" w:hAnsi="Times New Roman" w:cs="Times New Roman"/>
          <w:sz w:val="24"/>
          <w:szCs w:val="24"/>
        </w:rPr>
        <w:t>opony,</w:t>
      </w:r>
    </w:p>
    <w:p w14:paraId="3B75F411" w14:textId="77777777" w:rsidR="00A42259" w:rsidRPr="0009587C" w:rsidRDefault="0009587C" w:rsidP="00BC598B">
      <w:pPr>
        <w:widowControl/>
        <w:numPr>
          <w:ilvl w:val="0"/>
          <w:numId w:val="23"/>
        </w:numPr>
        <w:tabs>
          <w:tab w:val="left" w:pos="1134"/>
        </w:tabs>
        <w:suppressAutoHyphens/>
        <w:kinsoku w:val="0"/>
        <w:overflowPunct w:val="0"/>
        <w:autoSpaceDE/>
        <w:autoSpaceDN/>
        <w:adjustRightInd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09587C">
        <w:rPr>
          <w:rFonts w:ascii="Times New Roman" w:hAnsi="Times New Roman" w:cs="Times New Roman"/>
          <w:sz w:val="24"/>
          <w:szCs w:val="24"/>
        </w:rPr>
        <w:t>tekstylia i</w:t>
      </w:r>
      <w:r w:rsidRPr="000958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odzież.</w:t>
      </w:r>
      <w:r w:rsidR="00A42259" w:rsidRPr="0009587C">
        <w:rPr>
          <w:rFonts w:ascii="Times New Roman" w:hAnsi="Times New Roman" w:cs="Times New Roman"/>
          <w:sz w:val="24"/>
          <w:szCs w:val="24"/>
        </w:rPr>
        <w:br/>
      </w:r>
    </w:p>
    <w:p w14:paraId="07DEC528" w14:textId="7CE462C8" w:rsidR="00E61AD9" w:rsidRPr="00F6522D" w:rsidRDefault="00B52616" w:rsidP="00BC598B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E61AD9">
        <w:rPr>
          <w:rFonts w:ascii="Times New Roman" w:eastAsia="Calibri" w:hAnsi="Times New Roman"/>
          <w:b/>
          <w:sz w:val="24"/>
          <w:szCs w:val="24"/>
        </w:rPr>
        <w:t>Szczegółowe wymagania stawiane przedsiębiorcom odbierającym odpady komunalne od właścicieli nieruchomości</w:t>
      </w:r>
      <w:r w:rsidR="00E61AD9" w:rsidRPr="00E61AD9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</w:t>
      </w:r>
      <w:r w:rsidR="00E61AD9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 s</w:t>
      </w:r>
      <w:r w:rsidR="00E61AD9" w:rsidRPr="00F6522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tandard sanitarny wykonywania usług oraz ochrony środowiska.</w:t>
      </w:r>
    </w:p>
    <w:p w14:paraId="36EAE278" w14:textId="7F055C28" w:rsidR="00B52616" w:rsidRPr="00E61AD9" w:rsidRDefault="00B52616" w:rsidP="00BC598B">
      <w:pPr>
        <w:ind w:left="36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6BFEF427" w14:textId="77777777" w:rsidR="00B52616" w:rsidRPr="0041225B" w:rsidRDefault="00B52616" w:rsidP="00BC598B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Wykonawca jest obowiązany posiadać bazę magazynowo – transportową oraz spełniać warunki, o których mowa w </w:t>
      </w:r>
      <w:bookmarkStart w:id="0" w:name="__DdeLink__5933_1991753049"/>
      <w:bookmarkStart w:id="1" w:name="__DdeLink__6314_700991498"/>
      <w:r w:rsidRPr="0041225B">
        <w:rPr>
          <w:rFonts w:ascii="Times New Roman" w:hAnsi="Times New Roman" w:cs="Times New Roman"/>
          <w:sz w:val="24"/>
          <w:szCs w:val="24"/>
          <w:lang w:eastAsia="zh-CN"/>
        </w:rPr>
        <w:t>Rozporządzeniu Ministra Środowiska z dnia 11 stycznia 2013 r. w sprawie szczegółowych wymagań w zakresie odbioru odpadów komunalnych od właścicieli</w:t>
      </w:r>
      <w:bookmarkEnd w:id="0"/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 nieruchomości</w:t>
      </w:r>
      <w:bookmarkEnd w:id="1"/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 (Dz. U. z 2013 r. poz. 122),</w:t>
      </w:r>
    </w:p>
    <w:p w14:paraId="2EE95EDA" w14:textId="77777777" w:rsidR="00B52616" w:rsidRPr="0041225B" w:rsidRDefault="00B52616" w:rsidP="00BC598B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Wykonawca jest obowiązany posiadać co najmniej dwa </w:t>
      </w:r>
      <w:r w:rsidRPr="0041225B">
        <w:rPr>
          <w:rFonts w:ascii="Times New Roman" w:hAnsi="Times New Roman" w:cs="Times New Roman"/>
          <w:bCs/>
          <w:sz w:val="24"/>
          <w:szCs w:val="24"/>
          <w:lang w:eastAsia="zh-CN"/>
        </w:rPr>
        <w:t>samochody specjalne (śmieciarki)</w:t>
      </w: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 przystosowane do opróżniania    pojemników o pojemnościach 120 l, 240 l oraz 1100 l, dwa </w:t>
      </w:r>
      <w:r w:rsidRPr="0041225B">
        <w:rPr>
          <w:rFonts w:ascii="Times New Roman" w:hAnsi="Times New Roman" w:cs="Times New Roman"/>
          <w:bCs/>
          <w:sz w:val="24"/>
          <w:szCs w:val="24"/>
          <w:lang w:eastAsia="zh-CN"/>
        </w:rPr>
        <w:t>samochody przystosowane do odbioru selektywnie zbieranych odpadów</w:t>
      </w: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 w workach oraz zużytego sprzętu elektrycznego i elektronicznego, zużytych opon, co najmniej dwa samochody przystosowane do odbioru odpadów wielkogabarytowych oraz remontowo-budowalnych.</w:t>
      </w:r>
      <w:r w:rsidRPr="0041225B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Wykonawca zobowiązany jest dysponowaniem ww. pojazdami przez cały okres realizacji umowy. </w:t>
      </w:r>
    </w:p>
    <w:p w14:paraId="49E88D36" w14:textId="77777777" w:rsidR="00B52616" w:rsidRPr="0041225B" w:rsidRDefault="00B52616" w:rsidP="00BC598B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Wykonawcę obowiązuje zakaz mieszania selektywnie zebranych odpadów komunalnych z niesegregowanymi (zmieszanymi) odpadami komunalnymi odbieranymi od właścicieli nieruchomości. Wymagane jest posiadanie odrębnego pojazdu do zbierania odpadów selektywnie gromadzonych. Pojazd musi się odróżniać od pozostałego sprzętu zbierającego odpady zmieszane i pozostałości z sortowania np. być wyraźnie oznaczony, że zbiera odpady selektywnie gromadzone.</w:t>
      </w:r>
    </w:p>
    <w:p w14:paraId="797E3D69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 xml:space="preserve">Zamawiający dopuszcza Wykonawcy odbiór odpadów segregowanych pojazdami typu śmieciarka tylko i wyłącznie w przypadku, jeżeli pojazd wyposażony jest w przegrody zabezpieczające przed mieszaniem poszczególnych frakcji zbieranych odpadów przy </w:t>
      </w:r>
      <w:r w:rsidRPr="0041225B">
        <w:rPr>
          <w:rFonts w:ascii="Times New Roman" w:hAnsi="Times New Roman" w:cs="Times New Roman"/>
          <w:sz w:val="24"/>
          <w:szCs w:val="24"/>
          <w:lang w:eastAsia="zh-CN"/>
        </w:rPr>
        <w:lastRenderedPageBreak/>
        <w:t xml:space="preserve">odbieraniu oraz transportowaniu jednocześnie kilku frakcji odpadów komunalnych zbieranych selektywnie. </w:t>
      </w:r>
    </w:p>
    <w:p w14:paraId="7B06DB74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trwale i czytelnie oznakować pojazdy, w widocznym miejscu, nazwą firmy oraz danymi adresowymi i numerem telefonu podmiotu odbierającego odpady komunalne. Dopuszcza się stosowanie pojazdów o innym oznakowaniu niż nazwa firmy Wykonawcy, w przypadku, gdy korzysta on z usług podwykonawców.</w:t>
      </w:r>
    </w:p>
    <w:p w14:paraId="511DEA26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posiadać na terenie bazy magazynowo – transportowej urządzenia do selektywnego gromadzenia odpadów komunalnych przed ich transportem do miejsc przetwarzania – urządzenia należy utrzymywać we właściwym stanie technicznym i sanitarnym,</w:t>
      </w:r>
    </w:p>
    <w:p w14:paraId="03AC9B23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zapewnić, aby pojazdy były zarejestrowane i dopuszczone do ruchu oraz posiadały aktualne badania techniczne i świadectwa dopuszczenia do ruchu zgodnie z przepisami o ruchu drogowym,</w:t>
      </w:r>
    </w:p>
    <w:p w14:paraId="0FC82D56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zapewnić, aby konstrukcja pojazdów zabezpieczała przed niekontrolowanym wydostaniem się na zewnątrz odpadów, podczas ich magazynowania, przeładunku, a także transportu,</w:t>
      </w:r>
    </w:p>
    <w:p w14:paraId="0D8008BF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poddawać pojazdy i urządzenia myciu i dezynfekcji z częstotliwością gwarantującą zapewnienie im właściwego stanu sanitarnego, nie rzadziej niż raz na miesiąc, a w okresie letnim nie rzadziej niż raz na 2 tygodnie – Wykonawca winien posiadać aktualne dokumenty potwierdzające wykonanie czynności,</w:t>
      </w:r>
    </w:p>
    <w:p w14:paraId="03DC4C53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na koniec każdego dnia roboczego opróżniać pojazdy z odpadów i parkować wyłącznie na terenie bazy magazynowo transportowej,</w:t>
      </w:r>
    </w:p>
    <w:p w14:paraId="3568C3D3" w14:textId="77777777" w:rsidR="00B52616" w:rsidRPr="0041225B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zapewnić, aby konstrukcja pojazdów zabezpieczała przed rozwiewaniem i rozpylaniem przewożonych odpadów oraz minimalizowała oddziaływanie czynników atmosferycznych na odpady,</w:t>
      </w:r>
    </w:p>
    <w:p w14:paraId="18AD0B88" w14:textId="2869C4FD" w:rsidR="00B52616" w:rsidRPr="00E61AD9" w:rsidRDefault="00B52616" w:rsidP="00B52616">
      <w:pPr>
        <w:widowControl/>
        <w:numPr>
          <w:ilvl w:val="0"/>
          <w:numId w:val="36"/>
        </w:numPr>
        <w:tabs>
          <w:tab w:val="left" w:pos="1135"/>
          <w:tab w:val="left" w:pos="1559"/>
          <w:tab w:val="left" w:pos="1729"/>
        </w:tabs>
        <w:suppressAutoHyphens/>
        <w:autoSpaceDE/>
        <w:autoSpaceDN/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 w:rsidRPr="0041225B">
        <w:rPr>
          <w:rFonts w:ascii="Times New Roman" w:hAnsi="Times New Roman" w:cs="Times New Roman"/>
          <w:sz w:val="24"/>
          <w:szCs w:val="24"/>
          <w:lang w:eastAsia="zh-CN"/>
        </w:rPr>
        <w:t>Wykonawca jest obowiązany wyposażyć pojazdy w narzędzia lub urządzenia umożliwiające sprzątanie ter</w:t>
      </w:r>
      <w:r w:rsidR="00E61AD9">
        <w:rPr>
          <w:rFonts w:ascii="Times New Roman" w:hAnsi="Times New Roman" w:cs="Times New Roman"/>
          <w:sz w:val="24"/>
          <w:szCs w:val="24"/>
          <w:lang w:eastAsia="zh-CN"/>
        </w:rPr>
        <w:t>enu   po opróżnieniu pojemników.</w:t>
      </w:r>
    </w:p>
    <w:p w14:paraId="34691BEE" w14:textId="77777777" w:rsidR="00774B51" w:rsidRPr="005D3B81" w:rsidRDefault="00774B51" w:rsidP="00E61AD9">
      <w:pPr>
        <w:pStyle w:val="Default"/>
        <w:jc w:val="both"/>
      </w:pPr>
    </w:p>
    <w:p w14:paraId="3F614643" w14:textId="0FA7D0D1" w:rsidR="00176D36" w:rsidRDefault="00176D36" w:rsidP="00134F96">
      <w:pPr>
        <w:pStyle w:val="Akapitzlist"/>
        <w:numPr>
          <w:ilvl w:val="0"/>
          <w:numId w:val="14"/>
        </w:numPr>
        <w:spacing w:after="0" w:line="240" w:lineRule="auto"/>
        <w:ind w:left="426" w:hanging="357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176D36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Obowiązek prowadzenia dokumentacji związanej z działalnością objętą zamówieniem</w:t>
      </w:r>
      <w:r w:rsidR="00E61AD9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.</w:t>
      </w:r>
    </w:p>
    <w:p w14:paraId="7CB6E623" w14:textId="77777777" w:rsidR="00E61AD9" w:rsidRPr="00176D36" w:rsidRDefault="00E61AD9" w:rsidP="00E61AD9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</w:p>
    <w:p w14:paraId="0AF6CD2D" w14:textId="7FBEC843" w:rsidR="0013561B" w:rsidRPr="0013561B" w:rsidRDefault="0013561B" w:rsidP="0013561B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right="25"/>
        <w:jc w:val="both"/>
        <w:rPr>
          <w:rFonts w:ascii="Times New Roman" w:hAnsi="Times New Roman"/>
          <w:spacing w:val="-3"/>
          <w:sz w:val="24"/>
          <w:szCs w:val="24"/>
        </w:rPr>
      </w:pPr>
      <w:r w:rsidRPr="00B97BCD">
        <w:rPr>
          <w:rFonts w:ascii="Times New Roman" w:hAnsi="Times New Roman"/>
          <w:sz w:val="24"/>
          <w:szCs w:val="24"/>
          <w:lang w:eastAsia="zh-CN"/>
        </w:rPr>
        <w:t>Wykonawca, zgodnie z art. 9 n ustawy z dnia 13 września 1996 r. o utrzymaniu czystości</w:t>
      </w:r>
      <w:r w:rsidRPr="00B97BCD">
        <w:rPr>
          <w:rFonts w:ascii="Times New Roman" w:hAnsi="Times New Roman"/>
          <w:sz w:val="24"/>
          <w:szCs w:val="24"/>
          <w:lang w:eastAsia="zh-CN"/>
        </w:rPr>
        <w:br/>
        <w:t xml:space="preserve"> i por</w:t>
      </w:r>
      <w:r w:rsidR="00781AA0">
        <w:rPr>
          <w:rFonts w:ascii="Times New Roman" w:hAnsi="Times New Roman"/>
          <w:sz w:val="24"/>
          <w:szCs w:val="24"/>
          <w:lang w:eastAsia="zh-CN"/>
        </w:rPr>
        <w:t>ządku w gminach</w:t>
      </w:r>
      <w:r w:rsidRPr="00B97B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781AA0">
        <w:rPr>
          <w:rFonts w:ascii="Times New Roman" w:hAnsi="Times New Roman"/>
          <w:sz w:val="24"/>
          <w:szCs w:val="24"/>
        </w:rPr>
        <w:t>(</w:t>
      </w:r>
      <w:r w:rsidR="00781AA0" w:rsidRPr="0049374C">
        <w:rPr>
          <w:rFonts w:ascii="Times New Roman" w:hAnsi="Times New Roman"/>
          <w:sz w:val="24"/>
          <w:szCs w:val="24"/>
        </w:rPr>
        <w:t>t. j. z 2020r. poz. 1439 ze zm</w:t>
      </w:r>
      <w:r w:rsidRPr="00B97BCD">
        <w:rPr>
          <w:rFonts w:ascii="Times New Roman" w:hAnsi="Times New Roman"/>
          <w:sz w:val="24"/>
          <w:szCs w:val="24"/>
          <w:lang w:eastAsia="zh-CN"/>
        </w:rPr>
        <w:t>.), zobowiązany jest do sporządzania rocznych sprawozdań i przekazywania ich w terminie wynikającym z w/w ustawy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14:paraId="43912C38" w14:textId="3929E0C9" w:rsidR="0013561B" w:rsidRPr="0013561B" w:rsidRDefault="0013561B" w:rsidP="0013561B">
      <w:pPr>
        <w:pStyle w:val="Akapitzlist"/>
        <w:numPr>
          <w:ilvl w:val="0"/>
          <w:numId w:val="29"/>
        </w:numPr>
        <w:shd w:val="clear" w:color="auto" w:fill="FFFFFF"/>
        <w:tabs>
          <w:tab w:val="left" w:pos="567"/>
        </w:tabs>
        <w:spacing w:after="0" w:line="240" w:lineRule="auto"/>
        <w:ind w:left="426" w:right="25"/>
        <w:jc w:val="both"/>
        <w:rPr>
          <w:rFonts w:ascii="Times New Roman" w:hAnsi="Times New Roman"/>
          <w:spacing w:val="-3"/>
          <w:sz w:val="24"/>
          <w:szCs w:val="24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Wykonawca jest zobowiązany do przekazywania Zamawiającemu miesięcznych raportów zawierających informacje o:</w:t>
      </w:r>
    </w:p>
    <w:p w14:paraId="335A4439" w14:textId="77777777" w:rsidR="0013561B" w:rsidRPr="0013561B" w:rsidRDefault="0013561B" w:rsidP="0013561B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zmieszanych [Mg],</w:t>
      </w:r>
    </w:p>
    <w:p w14:paraId="28F81D6B" w14:textId="77777777" w:rsidR="0013561B" w:rsidRPr="0013561B" w:rsidRDefault="0013561B" w:rsidP="0013561B">
      <w:pPr>
        <w:widowControl/>
        <w:numPr>
          <w:ilvl w:val="0"/>
          <w:numId w:val="31"/>
        </w:numPr>
        <w:tabs>
          <w:tab w:val="left" w:pos="0"/>
          <w:tab w:val="left" w:pos="284"/>
        </w:tabs>
        <w:suppressAutoHyphens/>
        <w:autoSpaceDE/>
        <w:autoSpaceDN/>
        <w:adjustRightInd/>
        <w:snapToGrid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szkła, w tym opakowań szklanych [Mg],</w:t>
      </w:r>
    </w:p>
    <w:p w14:paraId="518D5C20" w14:textId="77777777" w:rsidR="0013561B" w:rsidRPr="0013561B" w:rsidRDefault="0013561B" w:rsidP="0013561B">
      <w:pPr>
        <w:widowControl/>
        <w:numPr>
          <w:ilvl w:val="0"/>
          <w:numId w:val="31"/>
        </w:numPr>
        <w:tabs>
          <w:tab w:val="left" w:pos="0"/>
          <w:tab w:val="left" w:pos="284"/>
        </w:tabs>
        <w:suppressAutoHyphens/>
        <w:autoSpaceDE/>
        <w:autoSpaceDN/>
        <w:adjustRightInd/>
        <w:snapToGrid w:val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papieru i tektury, w tym opakowań z papieru i tektury [Mg],</w:t>
      </w:r>
    </w:p>
    <w:p w14:paraId="371411B1" w14:textId="77777777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tworzyw sztucznych w tym opakowań z tworzyw sztucznych, metali, w tym opakowań z metalu oraz opakowań wielomateriałowych [Mg],</w:t>
      </w:r>
    </w:p>
    <w:p w14:paraId="17F77384" w14:textId="77777777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ulegających biodegradacji oraz odpadów zielonych [Mg],</w:t>
      </w:r>
    </w:p>
    <w:p w14:paraId="0B175BFC" w14:textId="77777777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lastRenderedPageBreak/>
        <w:t>ilości odebranych odpadów mebli i innych odpadów wielkogabarytowych, zużytego</w:t>
      </w:r>
    </w:p>
    <w:p w14:paraId="1A307B89" w14:textId="77777777" w:rsidR="0013561B" w:rsidRPr="0013561B" w:rsidRDefault="0013561B" w:rsidP="00EF439F">
      <w:pPr>
        <w:suppressAutoHyphens/>
        <w:adjustRightInd/>
        <w:snapToGrid w:val="0"/>
        <w:ind w:left="72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sprzętu elektrycznego i elektronicznego, opon, zużytych baterii i akumulatorów [Mg],</w:t>
      </w:r>
    </w:p>
    <w:p w14:paraId="50FFF7F5" w14:textId="6A6FFA27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ilości odebranych przeterminowanych leków i </w:t>
      </w:r>
      <w:proofErr w:type="spellStart"/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chemikali</w:t>
      </w:r>
      <w:proofErr w:type="spellEnd"/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, odpadów niebezpiecznych</w:t>
      </w:r>
      <w:r w:rsidR="00A9048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0481"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[Mg],</w:t>
      </w:r>
    </w:p>
    <w:p w14:paraId="06D84CE5" w14:textId="0BEA4932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odebranych odpadów remontowo-budowlanych</w:t>
      </w:r>
      <w:r w:rsidR="00A9048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0481"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[Mg]</w:t>
      </w: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330AAD55" w14:textId="3C908C9E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ilości odebranej odzieży i tekstyliów</w:t>
      </w:r>
      <w:r w:rsidR="00A90481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0481"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[Mg],</w:t>
      </w: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3BA85BF0" w14:textId="1D43795E" w:rsidR="0013561B" w:rsidRPr="00EF439F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ilości odebranych odpadów niekwalifikujących się do odpadów medycznych powstałe w gospodarstwach domowych w wyniku przyjmowania produktów leczniczych w formie iniekcji i prowadzenia monitoringu poziomu substancji we krwi, w szczególności igieł i strzykawek</w:t>
      </w:r>
      <w:r w:rsidR="00A90481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 xml:space="preserve"> </w:t>
      </w:r>
      <w:r w:rsidR="00A90481"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[Mg]</w:t>
      </w:r>
      <w:r w:rsidRPr="0013561B"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  <w:t>,</w:t>
      </w:r>
    </w:p>
    <w:p w14:paraId="364462A1" w14:textId="03298214" w:rsidR="00EF439F" w:rsidRDefault="00EF439F" w:rsidP="00EF439F">
      <w:pPr>
        <w:pStyle w:val="Akapitzlist"/>
        <w:numPr>
          <w:ilvl w:val="0"/>
          <w:numId w:val="31"/>
        </w:numPr>
        <w:tabs>
          <w:tab w:val="left" w:pos="418"/>
          <w:tab w:val="left" w:pos="1134"/>
        </w:tabs>
        <w:kinsoku w:val="0"/>
        <w:overflowPunct w:val="0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EF439F">
        <w:rPr>
          <w:rFonts w:ascii="Times New Roman" w:hAnsi="Times New Roman"/>
          <w:sz w:val="24"/>
          <w:szCs w:val="24"/>
        </w:rPr>
        <w:t>żużel i popiół z palenisk i kotłów</w:t>
      </w:r>
      <w:r w:rsidRPr="00EF439F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EF439F">
        <w:rPr>
          <w:rFonts w:ascii="Times New Roman" w:hAnsi="Times New Roman"/>
          <w:sz w:val="24"/>
          <w:szCs w:val="24"/>
        </w:rPr>
        <w:t>C.O</w:t>
      </w:r>
      <w:r w:rsidR="00A90481">
        <w:rPr>
          <w:rFonts w:ascii="Times New Roman" w:hAnsi="Times New Roman"/>
          <w:sz w:val="24"/>
          <w:szCs w:val="24"/>
        </w:rPr>
        <w:t xml:space="preserve"> </w:t>
      </w:r>
      <w:r w:rsidR="00A90481" w:rsidRPr="0013561B">
        <w:rPr>
          <w:rFonts w:ascii="Times New Roman" w:hAnsi="Times New Roman"/>
          <w:kern w:val="3"/>
          <w:sz w:val="24"/>
          <w:szCs w:val="24"/>
          <w:lang w:eastAsia="zh-CN"/>
        </w:rPr>
        <w:t>[Mg],</w:t>
      </w:r>
    </w:p>
    <w:p w14:paraId="44DBD9A8" w14:textId="788891DA" w:rsidR="0013561B" w:rsidRPr="00EF439F" w:rsidRDefault="0013561B" w:rsidP="00EF439F">
      <w:pPr>
        <w:pStyle w:val="Akapitzlist"/>
        <w:numPr>
          <w:ilvl w:val="0"/>
          <w:numId w:val="31"/>
        </w:numPr>
        <w:tabs>
          <w:tab w:val="left" w:pos="418"/>
          <w:tab w:val="left" w:pos="1134"/>
        </w:tabs>
        <w:kinsoku w:val="0"/>
        <w:overflowPunct w:val="0"/>
        <w:spacing w:after="0" w:line="240" w:lineRule="auto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EF439F">
        <w:rPr>
          <w:rFonts w:ascii="Times New Roman" w:hAnsi="Times New Roman"/>
          <w:kern w:val="3"/>
          <w:sz w:val="24"/>
          <w:szCs w:val="24"/>
          <w:lang w:eastAsia="zh-CN"/>
        </w:rPr>
        <w:t>wykaz nieruchomości, od których zostały odebrane odpady komunalne,</w:t>
      </w:r>
    </w:p>
    <w:p w14:paraId="4139E935" w14:textId="34029E65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wykaz nieruchomości, od których zostały odebrane odpady komunalne ulegające biodegradacji</w:t>
      </w:r>
      <w:r w:rsidR="00E61AD9">
        <w:rPr>
          <w:rFonts w:ascii="Times New Roman" w:hAnsi="Times New Roman" w:cs="Times New Roman"/>
          <w:kern w:val="3"/>
          <w:sz w:val="24"/>
          <w:szCs w:val="24"/>
          <w:lang w:eastAsia="zh-CN"/>
        </w:rPr>
        <w:t>,</w:t>
      </w:r>
    </w:p>
    <w:p w14:paraId="65B474A9" w14:textId="77777777" w:rsidR="0013561B" w:rsidRPr="0013561B" w:rsidRDefault="0013561B" w:rsidP="00EF439F">
      <w:pPr>
        <w:widowControl/>
        <w:numPr>
          <w:ilvl w:val="0"/>
          <w:numId w:val="31"/>
        </w:numPr>
        <w:suppressAutoHyphens/>
        <w:autoSpaceDE/>
        <w:autoSpaceDN/>
        <w:adjustRightInd/>
        <w:snapToGrid w:val="0"/>
        <w:ind w:left="714" w:hanging="357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 w:cs="Times New Roman"/>
          <w:kern w:val="3"/>
          <w:sz w:val="24"/>
          <w:szCs w:val="24"/>
          <w:lang w:eastAsia="zh-CN"/>
        </w:rPr>
        <w:t>sposobach zagospodarowania ww. odpadów wraz z kartami przekazania odpadów.</w:t>
      </w:r>
    </w:p>
    <w:p w14:paraId="56EC7280" w14:textId="77777777" w:rsidR="0013561B" w:rsidRPr="0013561B" w:rsidRDefault="0013561B" w:rsidP="0013561B">
      <w:pPr>
        <w:suppressAutoHyphens/>
        <w:autoSpaceDE/>
        <w:adjustRightInd/>
        <w:snapToGrid w:val="0"/>
        <w:jc w:val="both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</w:p>
    <w:p w14:paraId="173D4871" w14:textId="61988C93" w:rsidR="0013561B" w:rsidRPr="000C0798" w:rsidRDefault="0013561B" w:rsidP="000C0798">
      <w:pPr>
        <w:pStyle w:val="Akapitzlist"/>
        <w:numPr>
          <w:ilvl w:val="0"/>
          <w:numId w:val="29"/>
        </w:numPr>
        <w:suppressAutoHyphens/>
        <w:snapToGrid w:val="0"/>
        <w:spacing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0C0798">
        <w:rPr>
          <w:rFonts w:ascii="Times New Roman" w:hAnsi="Times New Roman"/>
          <w:kern w:val="3"/>
          <w:sz w:val="24"/>
          <w:szCs w:val="24"/>
          <w:lang w:eastAsia="zh-CN"/>
        </w:rPr>
        <w:t xml:space="preserve">Ponadto miesięczny raport powinien zawierać dodatkowo informację o odebranych odpadach z Punktu Selektywnego Zbierania Odpadów Komunalnych o którym mowa </w:t>
      </w:r>
      <w:r w:rsidR="00BF67B8" w:rsidRPr="000C0798">
        <w:rPr>
          <w:rFonts w:ascii="Times New Roman" w:hAnsi="Times New Roman"/>
          <w:kern w:val="3"/>
          <w:sz w:val="24"/>
          <w:szCs w:val="24"/>
          <w:lang w:eastAsia="zh-CN"/>
        </w:rPr>
        <w:t xml:space="preserve">                     </w:t>
      </w:r>
      <w:r w:rsidRPr="000C0798">
        <w:rPr>
          <w:rFonts w:ascii="Times New Roman" w:hAnsi="Times New Roman"/>
          <w:kern w:val="3"/>
          <w:sz w:val="24"/>
          <w:szCs w:val="24"/>
          <w:lang w:eastAsia="zh-CN"/>
        </w:rPr>
        <w:t>w SIWZ z podziałem na frakcje, które zostały w Punkcie zgromadzone przez mieszkańców a odebrane przez Wykonawcę.</w:t>
      </w:r>
    </w:p>
    <w:p w14:paraId="25D3610A" w14:textId="77777777" w:rsidR="0013561B" w:rsidRDefault="0013561B" w:rsidP="000C0798">
      <w:pPr>
        <w:pStyle w:val="Akapitzlist"/>
        <w:numPr>
          <w:ilvl w:val="0"/>
          <w:numId w:val="29"/>
        </w:numPr>
        <w:tabs>
          <w:tab w:val="left" w:pos="426"/>
        </w:tabs>
        <w:suppressAutoHyphens/>
        <w:snapToGrid w:val="0"/>
        <w:spacing w:line="240" w:lineRule="auto"/>
        <w:ind w:left="284" w:hanging="426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Raporty muszą być przekazywane w formie pisemnej i elektronicznej – uzgodnionej z Zamawiającym w terminie do 7 dni od zakończenia miesiąca, którego dotyczą.</w:t>
      </w:r>
    </w:p>
    <w:p w14:paraId="5BD2760F" w14:textId="77777777" w:rsidR="0013561B" w:rsidRDefault="0013561B" w:rsidP="000C0798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napToGrid w:val="0"/>
        <w:spacing w:line="240" w:lineRule="auto"/>
        <w:ind w:left="284" w:hanging="426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Prawidłowo sporządzony raport miesięczny – zaakceptowany przez Zamawiającego będzie podstawą do wystawienia faktury za wykonaną usługę. Wykonawca zobowiązany jest ustosunkować się do zgłoszonych uwag w terminie 3 dni.</w:t>
      </w:r>
    </w:p>
    <w:p w14:paraId="087F5AA4" w14:textId="1C50E242" w:rsidR="0013561B" w:rsidRDefault="0013561B" w:rsidP="000C0798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napToGrid w:val="0"/>
        <w:spacing w:line="240" w:lineRule="auto"/>
        <w:ind w:left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Zamawiający w terminie 7 dni akceptuje raport lub zgłasza uwagi.</w:t>
      </w:r>
    </w:p>
    <w:p w14:paraId="4936F4AD" w14:textId="7E26C183" w:rsidR="0013561B" w:rsidRDefault="0013561B" w:rsidP="000C0798">
      <w:pPr>
        <w:pStyle w:val="Akapitzlist"/>
        <w:numPr>
          <w:ilvl w:val="0"/>
          <w:numId w:val="29"/>
        </w:numPr>
        <w:tabs>
          <w:tab w:val="left" w:pos="284"/>
        </w:tabs>
        <w:suppressAutoHyphens/>
        <w:snapToGrid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Wykonawca jest zobowiązany do bieżącego przekazywania adresów nieruchomości na których zamieszkują mieszkańcy lub na których powstały odpady, a nie ujętych w bazie danych prowadzonej przez Zamawiającego.</w:t>
      </w:r>
    </w:p>
    <w:p w14:paraId="212DA0C7" w14:textId="77777777" w:rsidR="00A90481" w:rsidRPr="0013561B" w:rsidRDefault="00A90481" w:rsidP="00A90481">
      <w:pPr>
        <w:pStyle w:val="Akapitzlist"/>
        <w:tabs>
          <w:tab w:val="left" w:pos="426"/>
        </w:tabs>
        <w:suppressAutoHyphens/>
        <w:snapToGrid w:val="0"/>
        <w:spacing w:line="240" w:lineRule="auto"/>
        <w:ind w:left="426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</w:p>
    <w:p w14:paraId="58594BF6" w14:textId="77777777" w:rsidR="00A90481" w:rsidRDefault="00A90481" w:rsidP="00A90481">
      <w:pPr>
        <w:pStyle w:val="Akapitzlist"/>
        <w:numPr>
          <w:ilvl w:val="0"/>
          <w:numId w:val="14"/>
        </w:numPr>
        <w:spacing w:line="240" w:lineRule="auto"/>
        <w:ind w:left="426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6522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Szczegółowy sposób postępowania w przypadku stwierdzenia nieselektywnego zbierania odpadów.</w:t>
      </w:r>
    </w:p>
    <w:p w14:paraId="6E7DC769" w14:textId="77777777" w:rsidR="00A90481" w:rsidRPr="00F6522D" w:rsidRDefault="00A90481" w:rsidP="00A90481">
      <w:pPr>
        <w:pStyle w:val="Akapitzlist"/>
        <w:spacing w:line="240" w:lineRule="auto"/>
        <w:ind w:left="426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</w:p>
    <w:p w14:paraId="1BB1ABB0" w14:textId="1BFE097B" w:rsidR="00CA001E" w:rsidRPr="0013561B" w:rsidRDefault="00CA001E" w:rsidP="00CA001E">
      <w:pPr>
        <w:pStyle w:val="Akapitzlist"/>
        <w:numPr>
          <w:ilvl w:val="0"/>
          <w:numId w:val="38"/>
        </w:numPr>
        <w:tabs>
          <w:tab w:val="left" w:pos="284"/>
        </w:tabs>
        <w:suppressAutoHyphens/>
        <w:snapToGrid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Wykonawca jest zobowiązany do niezwłocznego przekazywania Zamawiającemu informacji o niezgodnym z Regulaminem utrzymania czystości i porządku na terenie Gminy Trojanów gromadzeniu odpadów, w szczególności ich mieszaniu lub przygotowaniu do obierania w niewłaściwych pojemnikach. Informacja powinna zawierać w szczególności:</w:t>
      </w:r>
    </w:p>
    <w:p w14:paraId="0A142D06" w14:textId="77777777" w:rsidR="00CA001E" w:rsidRDefault="00CA001E" w:rsidP="00CA001E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napToGrid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 xml:space="preserve">adres nieruchomości, na której odpady gromadzone są w sposób niezgodny z Regulaminem utrzymania czystości i porządku na terenie Gminy 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>Trojanów</w:t>
      </w: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,</w:t>
      </w:r>
    </w:p>
    <w:p w14:paraId="430FE77E" w14:textId="77777777" w:rsidR="00CA001E" w:rsidRDefault="00CA001E" w:rsidP="00CA001E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napToGrid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zdjęcia w postaci cyfrowej dowodzące, że odpady gromadzone są w sposób niewłaściwy. Zdjęcia muszą zostać wykonane w taki sposób, aby w sposób jednoznaczny  pozwalały na przypisanie pojemników, w tym worków do konkretnej nieruchomości,</w:t>
      </w:r>
    </w:p>
    <w:p w14:paraId="54309BF9" w14:textId="77777777" w:rsidR="00CA001E" w:rsidRPr="0013561B" w:rsidRDefault="00CA001E" w:rsidP="00CA001E">
      <w:pPr>
        <w:pStyle w:val="Akapitzlist"/>
        <w:numPr>
          <w:ilvl w:val="0"/>
          <w:numId w:val="34"/>
        </w:numPr>
        <w:tabs>
          <w:tab w:val="left" w:pos="709"/>
        </w:tabs>
        <w:suppressAutoHyphens/>
        <w:snapToGrid w:val="0"/>
        <w:spacing w:line="24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zh-CN"/>
        </w:rPr>
      </w:pPr>
      <w:r w:rsidRPr="0013561B">
        <w:rPr>
          <w:rFonts w:ascii="Times New Roman" w:hAnsi="Times New Roman"/>
          <w:kern w:val="3"/>
          <w:sz w:val="24"/>
          <w:szCs w:val="24"/>
          <w:lang w:eastAsia="zh-CN"/>
        </w:rPr>
        <w:t>dane pracowników wykonawcy, którzy stwierdzili fakt niezgodnego z Regulaminem postępowania z odpadami komunalnymi oraz ewentualne oświadczenia przez nich przekazane.</w:t>
      </w:r>
    </w:p>
    <w:p w14:paraId="7EEFCA77" w14:textId="77777777" w:rsidR="00CA001E" w:rsidRPr="00CA001E" w:rsidRDefault="00CA001E" w:rsidP="00CA001E">
      <w:pPr>
        <w:shd w:val="clear" w:color="auto" w:fill="FFFFFF"/>
        <w:tabs>
          <w:tab w:val="left" w:pos="278"/>
        </w:tabs>
        <w:ind w:right="25"/>
        <w:jc w:val="both"/>
        <w:rPr>
          <w:rFonts w:ascii="Times New Roman" w:hAnsi="Times New Roman"/>
          <w:sz w:val="24"/>
          <w:szCs w:val="24"/>
        </w:rPr>
      </w:pPr>
    </w:p>
    <w:p w14:paraId="4381CF14" w14:textId="3BA10FD1" w:rsidR="00A90481" w:rsidRPr="00CA001E" w:rsidRDefault="00A90481" w:rsidP="00CA001E">
      <w:pPr>
        <w:pStyle w:val="Akapitzlist"/>
        <w:numPr>
          <w:ilvl w:val="0"/>
          <w:numId w:val="38"/>
        </w:numPr>
        <w:shd w:val="clear" w:color="auto" w:fill="FFFFFF"/>
        <w:tabs>
          <w:tab w:val="left" w:pos="278"/>
        </w:tabs>
        <w:ind w:right="25"/>
        <w:jc w:val="both"/>
        <w:rPr>
          <w:rFonts w:ascii="Times New Roman" w:hAnsi="Times New Roman"/>
          <w:sz w:val="24"/>
          <w:szCs w:val="24"/>
        </w:rPr>
      </w:pPr>
      <w:r w:rsidRPr="00CA001E">
        <w:rPr>
          <w:rFonts w:ascii="Times New Roman" w:hAnsi="Times New Roman"/>
          <w:spacing w:val="-1"/>
          <w:sz w:val="24"/>
          <w:szCs w:val="24"/>
        </w:rPr>
        <w:lastRenderedPageBreak/>
        <w:t xml:space="preserve">W przypadku reklamacji Wykonawca na żądanie Zamawiającego przedłoży raport z systemu GPS zamontowanego w pojeździe przeznaczonym do zbierania </w:t>
      </w:r>
      <w:r w:rsidRPr="00CA001E">
        <w:rPr>
          <w:rFonts w:ascii="Times New Roman" w:hAnsi="Times New Roman"/>
          <w:sz w:val="24"/>
          <w:szCs w:val="24"/>
        </w:rPr>
        <w:t>odpadów dokumentującego przebieg pracy pojazdu w terenie na nośniku elektronicznym.</w:t>
      </w:r>
    </w:p>
    <w:p w14:paraId="65F1FE8A" w14:textId="77777777" w:rsidR="00A90481" w:rsidRPr="001D1EDD" w:rsidRDefault="00A90481" w:rsidP="00CA001E">
      <w:pPr>
        <w:pStyle w:val="Akapitzlist"/>
        <w:numPr>
          <w:ilvl w:val="0"/>
          <w:numId w:val="38"/>
        </w:numPr>
        <w:shd w:val="clear" w:color="auto" w:fill="FFFFFF"/>
        <w:tabs>
          <w:tab w:val="left" w:pos="278"/>
        </w:tabs>
        <w:spacing w:line="240" w:lineRule="auto"/>
        <w:ind w:left="567" w:right="25"/>
        <w:jc w:val="both"/>
        <w:rPr>
          <w:rFonts w:ascii="Times New Roman" w:hAnsi="Times New Roman"/>
          <w:sz w:val="24"/>
          <w:szCs w:val="24"/>
        </w:rPr>
      </w:pPr>
      <w:r w:rsidRPr="001D1ED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Zamawiający będzie rozstrzygał o zasadności reklamacji na podstawie danych przekazanych przez Wykonawcę, tj. zapisów urządzeń GPS zamontowanych na pojazdach, którymi Wykonawca wykonuje usługę oraz </w:t>
      </w:r>
      <w:proofErr w:type="spellStart"/>
      <w:r w:rsidRPr="001D1ED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trasówek</w:t>
      </w:r>
      <w:proofErr w:type="spellEnd"/>
      <w:r w:rsidRPr="001D1EDD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 Pomocniczo w rozstrzygnięciu zasadności reklamacji mogą być przekazywane Zamawiającemu przez Wykonawcę, inne dane pochodzące z urządzeń zamontowanych na pojazdach, którymi wykonywana jest usługa oraz inne zapisy tras pojazdów, pozwalające na określenie pozycji pojazdu w odpowiednim czasie, a także dokume</w:t>
      </w: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ntacja fotograficzna.</w:t>
      </w:r>
    </w:p>
    <w:p w14:paraId="73492690" w14:textId="7AED092F" w:rsidR="00A90481" w:rsidRDefault="00A90481" w:rsidP="00CA001E">
      <w:pPr>
        <w:pStyle w:val="Akapitzlist"/>
        <w:numPr>
          <w:ilvl w:val="0"/>
          <w:numId w:val="38"/>
        </w:numPr>
        <w:shd w:val="clear" w:color="auto" w:fill="FFFFFF"/>
        <w:tabs>
          <w:tab w:val="left" w:pos="278"/>
        </w:tabs>
        <w:ind w:left="567" w:right="25"/>
        <w:jc w:val="both"/>
        <w:rPr>
          <w:rFonts w:ascii="Times New Roman" w:hAnsi="Times New Roman"/>
          <w:sz w:val="24"/>
          <w:szCs w:val="24"/>
        </w:rPr>
      </w:pPr>
      <w:r w:rsidRPr="001D1EDD">
        <w:rPr>
          <w:rFonts w:ascii="Times New Roman" w:hAnsi="Times New Roman"/>
          <w:sz w:val="24"/>
          <w:szCs w:val="24"/>
        </w:rPr>
        <w:t>Wykonawca udostępni Zamawiającemu na czas trwania umowy program umożliwiający odtworzenie informacji na przekazywanych nośnikach elektronicznych.</w:t>
      </w:r>
    </w:p>
    <w:p w14:paraId="728641BD" w14:textId="77777777" w:rsidR="00A90481" w:rsidRPr="00A90481" w:rsidRDefault="00A90481" w:rsidP="00A90481">
      <w:pPr>
        <w:pStyle w:val="Akapitzlist"/>
        <w:shd w:val="clear" w:color="auto" w:fill="FFFFFF"/>
        <w:tabs>
          <w:tab w:val="left" w:pos="278"/>
        </w:tabs>
        <w:ind w:left="567" w:right="25"/>
        <w:jc w:val="both"/>
        <w:rPr>
          <w:rFonts w:ascii="Times New Roman" w:hAnsi="Times New Roman"/>
          <w:sz w:val="24"/>
          <w:szCs w:val="24"/>
        </w:rPr>
      </w:pPr>
    </w:p>
    <w:p w14:paraId="6AE91FE3" w14:textId="5DE80C65" w:rsidR="00176D36" w:rsidRDefault="00176D36" w:rsidP="00CA001E">
      <w:pPr>
        <w:pStyle w:val="Akapitzlist"/>
        <w:numPr>
          <w:ilvl w:val="0"/>
          <w:numId w:val="14"/>
        </w:numPr>
        <w:spacing w:line="240" w:lineRule="auto"/>
        <w:ind w:left="284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  <w:r w:rsidRPr="00F6522D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>Instalacje, w szczególności instalacje komunalne, do których podmiot odbierający odpady komunalne od właścicieli nieruchomości jest obowiązany przekazać odebrane odpady komunalne.</w:t>
      </w:r>
    </w:p>
    <w:p w14:paraId="2394DEA2" w14:textId="77777777" w:rsidR="00A90481" w:rsidRPr="00F6522D" w:rsidRDefault="00A90481" w:rsidP="00A90481">
      <w:pPr>
        <w:pStyle w:val="Akapitzlist"/>
        <w:spacing w:line="240" w:lineRule="auto"/>
        <w:ind w:left="426"/>
        <w:jc w:val="both"/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</w:pPr>
    </w:p>
    <w:p w14:paraId="0C793D2E" w14:textId="32C3A289" w:rsidR="001D1EDD" w:rsidRPr="00CA001E" w:rsidRDefault="005D3855" w:rsidP="0013561B">
      <w:pPr>
        <w:pStyle w:val="Akapitzlist"/>
        <w:numPr>
          <w:ilvl w:val="1"/>
          <w:numId w:val="10"/>
        </w:numPr>
        <w:shd w:val="clear" w:color="auto" w:fill="FFFFFF"/>
        <w:tabs>
          <w:tab w:val="left" w:pos="278"/>
        </w:tabs>
        <w:spacing w:after="0" w:line="240" w:lineRule="auto"/>
        <w:ind w:right="25" w:hanging="35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przekazuje odpady komunalne do instalacji wymi</w:t>
      </w:r>
      <w:r w:rsidR="00CA001E">
        <w:rPr>
          <w:rFonts w:ascii="Times New Roman" w:hAnsi="Times New Roman"/>
          <w:sz w:val="24"/>
          <w:szCs w:val="24"/>
        </w:rPr>
        <w:t>enionych w formularzu ofertowym tj.:………………………………………</w:t>
      </w:r>
    </w:p>
    <w:p w14:paraId="163F29A1" w14:textId="77777777" w:rsidR="00CA001E" w:rsidRPr="005D3855" w:rsidRDefault="00CA001E" w:rsidP="00CA001E">
      <w:pPr>
        <w:pStyle w:val="Akapitzlist"/>
        <w:shd w:val="clear" w:color="auto" w:fill="FFFFFF"/>
        <w:tabs>
          <w:tab w:val="left" w:pos="278"/>
        </w:tabs>
        <w:spacing w:after="0" w:line="240" w:lineRule="auto"/>
        <w:ind w:right="25"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222CCEFA" w14:textId="77777777" w:rsidR="000964D1" w:rsidRDefault="000964D1" w:rsidP="00135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2C0D0851" w14:textId="77777777" w:rsidR="000964D1" w:rsidRDefault="000964D1" w:rsidP="00A4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Czas trwania zamówienia.</w:t>
      </w:r>
    </w:p>
    <w:p w14:paraId="0B04C772" w14:textId="77777777" w:rsidR="000964D1" w:rsidRDefault="000964D1" w:rsidP="00A422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realizacji usługi: </w:t>
      </w:r>
      <w:r w:rsidR="00B4427B">
        <w:rPr>
          <w:rFonts w:ascii="Times New Roman" w:hAnsi="Times New Roman"/>
          <w:b/>
          <w:i/>
          <w:sz w:val="24"/>
          <w:szCs w:val="24"/>
        </w:rPr>
        <w:t xml:space="preserve">od dnia </w:t>
      </w:r>
      <w:r w:rsidR="0049374C">
        <w:rPr>
          <w:rFonts w:ascii="Times New Roman" w:hAnsi="Times New Roman"/>
          <w:b/>
          <w:i/>
          <w:sz w:val="24"/>
          <w:szCs w:val="24"/>
        </w:rPr>
        <w:t>2 listopada</w:t>
      </w:r>
      <w:r w:rsidR="00B4427B">
        <w:rPr>
          <w:rFonts w:ascii="Times New Roman" w:hAnsi="Times New Roman"/>
          <w:b/>
          <w:i/>
          <w:sz w:val="24"/>
          <w:szCs w:val="24"/>
        </w:rPr>
        <w:t xml:space="preserve"> 2020</w:t>
      </w:r>
      <w:r w:rsidR="0049374C">
        <w:rPr>
          <w:rFonts w:ascii="Times New Roman" w:hAnsi="Times New Roman"/>
          <w:b/>
          <w:i/>
          <w:sz w:val="24"/>
          <w:szCs w:val="24"/>
        </w:rPr>
        <w:t xml:space="preserve"> r. do 30 czerwca </w:t>
      </w:r>
      <w:r w:rsidR="008E4266">
        <w:rPr>
          <w:rFonts w:ascii="Times New Roman" w:hAnsi="Times New Roman"/>
          <w:b/>
          <w:i/>
          <w:sz w:val="24"/>
          <w:szCs w:val="24"/>
        </w:rPr>
        <w:t>202</w:t>
      </w:r>
      <w:r w:rsidR="0049374C">
        <w:rPr>
          <w:rFonts w:ascii="Times New Roman" w:hAnsi="Times New Roman"/>
          <w:b/>
          <w:i/>
          <w:sz w:val="24"/>
          <w:szCs w:val="24"/>
        </w:rPr>
        <w:t xml:space="preserve">1 </w:t>
      </w:r>
      <w:r>
        <w:rPr>
          <w:rFonts w:ascii="Times New Roman" w:hAnsi="Times New Roman"/>
          <w:b/>
          <w:i/>
          <w:sz w:val="24"/>
          <w:szCs w:val="24"/>
        </w:rPr>
        <w:t>r.</w:t>
      </w:r>
    </w:p>
    <w:p w14:paraId="516426D9" w14:textId="77777777" w:rsidR="00D5752B" w:rsidRDefault="00D5752B" w:rsidP="00A422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A3322C9" w14:textId="77777777" w:rsidR="000964D1" w:rsidRDefault="000964D1" w:rsidP="00A4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66CA253A" w14:textId="77777777" w:rsidR="000964D1" w:rsidRDefault="000964D1" w:rsidP="00A422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Zasady porozumiewania się stron</w:t>
      </w:r>
    </w:p>
    <w:p w14:paraId="7403025A" w14:textId="77777777" w:rsidR="001260D3" w:rsidRPr="001260D3" w:rsidRDefault="001260D3" w:rsidP="00134F9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60D3">
        <w:rPr>
          <w:rFonts w:ascii="Times New Roman" w:hAnsi="Times New Roman"/>
          <w:sz w:val="24"/>
          <w:szCs w:val="24"/>
        </w:rPr>
        <w:t>Wszelkie zawiadomienia, zapytania lub informacje odnosz</w:t>
      </w:r>
      <w:r w:rsidRPr="001260D3">
        <w:rPr>
          <w:rFonts w:ascii="Times New Roman" w:eastAsia="TimesNewRoman" w:hAnsi="Times New Roman"/>
          <w:sz w:val="24"/>
          <w:szCs w:val="24"/>
        </w:rPr>
        <w:t>ą</w:t>
      </w:r>
      <w:r w:rsidRPr="001260D3">
        <w:rPr>
          <w:rFonts w:ascii="Times New Roman" w:hAnsi="Times New Roman"/>
          <w:sz w:val="24"/>
          <w:szCs w:val="24"/>
        </w:rPr>
        <w:t>ce si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ę </w:t>
      </w:r>
      <w:r w:rsidRPr="001260D3">
        <w:rPr>
          <w:rFonts w:ascii="Times New Roman" w:hAnsi="Times New Roman"/>
          <w:sz w:val="24"/>
          <w:szCs w:val="24"/>
        </w:rPr>
        <w:t>do lub wynikaj</w:t>
      </w:r>
      <w:r w:rsidRPr="001260D3">
        <w:rPr>
          <w:rFonts w:ascii="Times New Roman" w:eastAsia="TimesNewRoman" w:hAnsi="Times New Roman"/>
          <w:sz w:val="24"/>
          <w:szCs w:val="24"/>
        </w:rPr>
        <w:t>ą</w:t>
      </w:r>
      <w:r w:rsidRPr="001260D3">
        <w:rPr>
          <w:rFonts w:ascii="Times New Roman" w:hAnsi="Times New Roman"/>
          <w:sz w:val="24"/>
          <w:szCs w:val="24"/>
        </w:rPr>
        <w:t>ce z realizacji  przedmiotu Umowy  wymagaj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ą </w:t>
      </w:r>
      <w:r w:rsidRPr="001260D3">
        <w:rPr>
          <w:rFonts w:ascii="Times New Roman" w:hAnsi="Times New Roman"/>
          <w:sz w:val="24"/>
          <w:szCs w:val="24"/>
        </w:rPr>
        <w:t>formy pisemnej lub elektronicznej.</w:t>
      </w:r>
    </w:p>
    <w:p w14:paraId="327E2032" w14:textId="77777777" w:rsidR="001260D3" w:rsidRPr="001260D3" w:rsidRDefault="001260D3" w:rsidP="00134F9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60D3">
        <w:rPr>
          <w:rFonts w:ascii="Times New Roman" w:hAnsi="Times New Roman"/>
          <w:sz w:val="24"/>
          <w:szCs w:val="24"/>
        </w:rPr>
        <w:t>Pisma Stron powinny powoływa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ć </w:t>
      </w:r>
      <w:r w:rsidRPr="001260D3">
        <w:rPr>
          <w:rFonts w:ascii="Times New Roman" w:hAnsi="Times New Roman"/>
          <w:sz w:val="24"/>
          <w:szCs w:val="24"/>
        </w:rPr>
        <w:t>si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ę </w:t>
      </w:r>
      <w:r w:rsidRPr="001260D3">
        <w:rPr>
          <w:rFonts w:ascii="Times New Roman" w:hAnsi="Times New Roman"/>
          <w:sz w:val="24"/>
          <w:szCs w:val="24"/>
        </w:rPr>
        <w:t>na tytuł umowy i jej numer. Za dat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ę </w:t>
      </w:r>
      <w:r w:rsidRPr="001260D3">
        <w:rPr>
          <w:rFonts w:ascii="Times New Roman" w:hAnsi="Times New Roman"/>
          <w:sz w:val="24"/>
          <w:szCs w:val="24"/>
        </w:rPr>
        <w:t>otrzymania dokumentów, o których mowa w ust. 1, Strony ustalaj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ą </w:t>
      </w:r>
      <w:r w:rsidRPr="001260D3">
        <w:rPr>
          <w:rFonts w:ascii="Times New Roman" w:hAnsi="Times New Roman"/>
          <w:sz w:val="24"/>
          <w:szCs w:val="24"/>
        </w:rPr>
        <w:t>dzie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ń </w:t>
      </w:r>
      <w:r w:rsidRPr="001260D3">
        <w:rPr>
          <w:rFonts w:ascii="Times New Roman" w:hAnsi="Times New Roman"/>
          <w:sz w:val="24"/>
          <w:szCs w:val="24"/>
        </w:rPr>
        <w:t>ich przekazania poczt</w:t>
      </w:r>
      <w:r w:rsidRPr="001260D3">
        <w:rPr>
          <w:rFonts w:ascii="Times New Roman" w:eastAsia="TimesNewRoman" w:hAnsi="Times New Roman"/>
          <w:sz w:val="24"/>
          <w:szCs w:val="24"/>
        </w:rPr>
        <w:t>ą</w:t>
      </w:r>
      <w:r w:rsidRPr="001260D3">
        <w:rPr>
          <w:rFonts w:ascii="Times New Roman" w:hAnsi="Times New Roman"/>
          <w:sz w:val="24"/>
          <w:szCs w:val="24"/>
        </w:rPr>
        <w:t xml:space="preserve"> elektroniczn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ą </w:t>
      </w:r>
      <w:r w:rsidRPr="001260D3">
        <w:rPr>
          <w:rFonts w:ascii="Times New Roman" w:hAnsi="Times New Roman"/>
          <w:sz w:val="24"/>
          <w:szCs w:val="24"/>
        </w:rPr>
        <w:t>lub faksem, je</w:t>
      </w:r>
      <w:r w:rsidRPr="001260D3">
        <w:rPr>
          <w:rFonts w:ascii="Times New Roman" w:eastAsia="TimesNewRoman" w:hAnsi="Times New Roman"/>
          <w:sz w:val="24"/>
          <w:szCs w:val="24"/>
        </w:rPr>
        <w:t>ż</w:t>
      </w:r>
      <w:r w:rsidRPr="001260D3">
        <w:rPr>
          <w:rFonts w:ascii="Times New Roman" w:hAnsi="Times New Roman"/>
          <w:sz w:val="24"/>
          <w:szCs w:val="24"/>
        </w:rPr>
        <w:t>eli ich tre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ść </w:t>
      </w:r>
      <w:r w:rsidRPr="001260D3">
        <w:rPr>
          <w:rFonts w:ascii="Times New Roman" w:hAnsi="Times New Roman"/>
          <w:sz w:val="24"/>
          <w:szCs w:val="24"/>
        </w:rPr>
        <w:t xml:space="preserve">zostanie niezwłocznie potwierdzona pisemnie, chyba </w:t>
      </w:r>
      <w:r w:rsidRPr="001260D3">
        <w:rPr>
          <w:rFonts w:ascii="Times New Roman" w:eastAsia="TimesNewRoman" w:hAnsi="Times New Roman"/>
          <w:sz w:val="24"/>
          <w:szCs w:val="24"/>
        </w:rPr>
        <w:t>ż</w:t>
      </w:r>
      <w:r w:rsidRPr="001260D3">
        <w:rPr>
          <w:rFonts w:ascii="Times New Roman" w:hAnsi="Times New Roman"/>
          <w:sz w:val="24"/>
          <w:szCs w:val="24"/>
        </w:rPr>
        <w:t>e postanowienia Umowy stanowi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ą </w:t>
      </w:r>
      <w:r w:rsidRPr="001260D3">
        <w:rPr>
          <w:rFonts w:ascii="Times New Roman" w:hAnsi="Times New Roman"/>
          <w:sz w:val="24"/>
          <w:szCs w:val="24"/>
        </w:rPr>
        <w:t>inaczej.</w:t>
      </w:r>
    </w:p>
    <w:p w14:paraId="2BA5EE6A" w14:textId="77777777" w:rsidR="001260D3" w:rsidRPr="001260D3" w:rsidRDefault="001260D3" w:rsidP="00134F96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260D3">
        <w:rPr>
          <w:rFonts w:ascii="Times New Roman" w:hAnsi="Times New Roman"/>
          <w:sz w:val="24"/>
          <w:szCs w:val="24"/>
        </w:rPr>
        <w:t>Korespondencj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ę </w:t>
      </w:r>
      <w:r w:rsidRPr="001260D3">
        <w:rPr>
          <w:rFonts w:ascii="Times New Roman" w:hAnsi="Times New Roman"/>
          <w:sz w:val="24"/>
          <w:szCs w:val="24"/>
        </w:rPr>
        <w:t>nale</w:t>
      </w:r>
      <w:r w:rsidRPr="001260D3">
        <w:rPr>
          <w:rFonts w:ascii="Times New Roman" w:eastAsia="TimesNewRoman" w:hAnsi="Times New Roman"/>
          <w:sz w:val="24"/>
          <w:szCs w:val="24"/>
        </w:rPr>
        <w:t>ż</w:t>
      </w:r>
      <w:r w:rsidRPr="001260D3">
        <w:rPr>
          <w:rFonts w:ascii="Times New Roman" w:hAnsi="Times New Roman"/>
          <w:sz w:val="24"/>
          <w:szCs w:val="24"/>
        </w:rPr>
        <w:t>y kierowa</w:t>
      </w:r>
      <w:r w:rsidRPr="001260D3">
        <w:rPr>
          <w:rFonts w:ascii="Times New Roman" w:eastAsia="TimesNewRoman" w:hAnsi="Times New Roman"/>
          <w:sz w:val="24"/>
          <w:szCs w:val="24"/>
        </w:rPr>
        <w:t xml:space="preserve">ć </w:t>
      </w:r>
      <w:r w:rsidRPr="001260D3">
        <w:rPr>
          <w:rFonts w:ascii="Times New Roman" w:hAnsi="Times New Roman"/>
          <w:sz w:val="24"/>
          <w:szCs w:val="24"/>
        </w:rPr>
        <w:t>na wskazane adresy:</w:t>
      </w:r>
    </w:p>
    <w:p w14:paraId="17B82097" w14:textId="77777777" w:rsidR="003E2953" w:rsidRDefault="003E295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0DC710A8" w14:textId="77777777" w:rsid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1) Korespondencja kierowana do Zamawiaj</w:t>
      </w:r>
      <w:r w:rsidRPr="001260D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1260D3">
        <w:rPr>
          <w:rFonts w:ascii="Times New Roman" w:hAnsi="Times New Roman" w:cs="Times New Roman"/>
          <w:sz w:val="24"/>
          <w:szCs w:val="24"/>
        </w:rPr>
        <w:t>cego:</w:t>
      </w:r>
    </w:p>
    <w:p w14:paraId="28D6C1AB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Imi</w:t>
      </w:r>
      <w:r w:rsidRPr="001260D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260D3">
        <w:rPr>
          <w:rFonts w:ascii="Times New Roman" w:hAnsi="Times New Roman" w:cs="Times New Roman"/>
          <w:sz w:val="24"/>
          <w:szCs w:val="24"/>
        </w:rPr>
        <w:t xml:space="preserve">i nazwisko (koordynator): </w:t>
      </w:r>
      <w:r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Szlendak</w:t>
      </w:r>
      <w:proofErr w:type="spellEnd"/>
      <w:r w:rsidRPr="001260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07F48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 xml:space="preserve">Adres: </w:t>
      </w:r>
      <w:r>
        <w:rPr>
          <w:rFonts w:ascii="Times New Roman" w:hAnsi="Times New Roman" w:cs="Times New Roman"/>
          <w:sz w:val="24"/>
          <w:szCs w:val="24"/>
        </w:rPr>
        <w:t>Gmina Trojanów, Trojanów 57A, 08-455 Trojanów</w:t>
      </w:r>
    </w:p>
    <w:p w14:paraId="46AFD5E8" w14:textId="77777777" w:rsidR="001260D3" w:rsidRPr="001260D3" w:rsidRDefault="003E295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="001260D3" w:rsidRPr="001260D3">
        <w:rPr>
          <w:rFonts w:ascii="Times New Roman" w:hAnsi="Times New Roman" w:cs="Times New Roman"/>
          <w:sz w:val="24"/>
          <w:szCs w:val="24"/>
          <w:lang w:val="en-US"/>
        </w:rPr>
        <w:t xml:space="preserve">: 25 682 </w:t>
      </w:r>
      <w:r w:rsidR="001260D3">
        <w:rPr>
          <w:rFonts w:ascii="Times New Roman" w:hAnsi="Times New Roman" w:cs="Times New Roman"/>
          <w:sz w:val="24"/>
          <w:szCs w:val="24"/>
          <w:lang w:val="en-US"/>
        </w:rPr>
        <w:t>71 20</w:t>
      </w:r>
    </w:p>
    <w:p w14:paraId="62ADFC92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60D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en-US"/>
        </w:rPr>
        <w:t>ug@trojanow.pl</w:t>
      </w:r>
    </w:p>
    <w:p w14:paraId="47BF5E55" w14:textId="77777777" w:rsidR="003E2953" w:rsidRPr="000341AA" w:rsidRDefault="003E295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92AEEF" w14:textId="77777777" w:rsid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2) Korespondencja kierowana do Wykonawcy:</w:t>
      </w:r>
    </w:p>
    <w:p w14:paraId="7D4DC84F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Imi</w:t>
      </w:r>
      <w:r w:rsidRPr="001260D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1260D3">
        <w:rPr>
          <w:rFonts w:ascii="Times New Roman" w:hAnsi="Times New Roman" w:cs="Times New Roman"/>
          <w:sz w:val="24"/>
          <w:szCs w:val="24"/>
        </w:rPr>
        <w:t>i nazwisko (Koordynator): ......................................</w:t>
      </w:r>
    </w:p>
    <w:p w14:paraId="2C0A7576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Adres: .............................................................</w:t>
      </w:r>
    </w:p>
    <w:p w14:paraId="284905F6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Telefon kom.: .................................................</w:t>
      </w:r>
    </w:p>
    <w:p w14:paraId="14767CE5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Fax: .................................................................</w:t>
      </w:r>
    </w:p>
    <w:p w14:paraId="20A21E75" w14:textId="77777777" w:rsidR="001260D3" w:rsidRPr="001260D3" w:rsidRDefault="001260D3" w:rsidP="00A4225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60D3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</w:p>
    <w:p w14:paraId="06772A00" w14:textId="77777777" w:rsidR="001260D3" w:rsidRDefault="001260D3" w:rsidP="00134F96">
      <w:pPr>
        <w:pStyle w:val="Akapitzlist"/>
        <w:numPr>
          <w:ilvl w:val="0"/>
          <w:numId w:val="9"/>
        </w:numPr>
        <w:spacing w:after="0" w:line="240" w:lineRule="auto"/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260D3">
        <w:rPr>
          <w:rFonts w:ascii="Times New Roman" w:hAnsi="Times New Roman"/>
          <w:sz w:val="24"/>
          <w:szCs w:val="24"/>
        </w:rPr>
        <w:t xml:space="preserve">Zmiana danych wskazanych w ust. 3, nie stanowi zmiany Umowy i wymaga jedynie pisemnego powiadomienia drugiej Strony. Brak poinformowania drugiej strony umowy o </w:t>
      </w:r>
      <w:r w:rsidRPr="001260D3">
        <w:rPr>
          <w:rFonts w:ascii="Times New Roman" w:hAnsi="Times New Roman"/>
          <w:sz w:val="24"/>
          <w:szCs w:val="24"/>
        </w:rPr>
        <w:lastRenderedPageBreak/>
        <w:t>zmianie adresu wywołuje skutek właściwego jej doręczenia, jeśli korespondencja była kierowana na adres wskazany w umowie.</w:t>
      </w:r>
    </w:p>
    <w:p w14:paraId="2492FE05" w14:textId="77777777" w:rsidR="00797882" w:rsidRPr="001260D3" w:rsidRDefault="00797882" w:rsidP="00797882">
      <w:pPr>
        <w:pStyle w:val="Akapitzlist"/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</w:rPr>
      </w:pPr>
    </w:p>
    <w:p w14:paraId="3627CC40" w14:textId="77777777" w:rsidR="000964D1" w:rsidRDefault="000964D1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2FD38333" w14:textId="77777777" w:rsidR="000964D1" w:rsidRDefault="000964D1" w:rsidP="00E61A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obowiązków Wykonawcy należy:</w:t>
      </w:r>
    </w:p>
    <w:p w14:paraId="605D0E19" w14:textId="77777777" w:rsidR="00194F9E" w:rsidRDefault="000964D1" w:rsidP="00E61AD9">
      <w:pPr>
        <w:numPr>
          <w:ilvl w:val="0"/>
          <w:numId w:val="1"/>
        </w:numPr>
        <w:ind w:left="283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i Wykonawca wspólnie odpowiadają za informowanie mieszkańców                           o zasadach i terminach odbierania odpadów. W tym celu wykonawca sporządza harmonogramy odbioru, które Zamawiający będzie akceptował i publikował na stronie internetowej </w:t>
      </w:r>
      <w:hyperlink r:id="rId8" w:history="1">
        <w:r>
          <w:rPr>
            <w:rStyle w:val="Hipercze"/>
            <w:sz w:val="24"/>
            <w:szCs w:val="24"/>
          </w:rPr>
          <w:t>www.trojanow.pl</w:t>
        </w:r>
      </w:hyperlink>
      <w:r>
        <w:rPr>
          <w:rFonts w:ascii="Times New Roman" w:hAnsi="Times New Roman"/>
          <w:sz w:val="24"/>
          <w:szCs w:val="24"/>
        </w:rPr>
        <w:t xml:space="preserve"> oraz w formie wydruków, które będzie dystrybuował.</w:t>
      </w:r>
    </w:p>
    <w:p w14:paraId="6CF2B55D" w14:textId="77777777" w:rsidR="00194F9E" w:rsidRPr="00194F9E" w:rsidRDefault="007C420E" w:rsidP="00E61AD9">
      <w:pPr>
        <w:numPr>
          <w:ilvl w:val="0"/>
          <w:numId w:val="1"/>
        </w:numPr>
        <w:ind w:left="283" w:hanging="357"/>
        <w:jc w:val="both"/>
        <w:rPr>
          <w:rFonts w:ascii="Times New Roman" w:hAnsi="Times New Roman"/>
          <w:sz w:val="24"/>
          <w:szCs w:val="24"/>
        </w:rPr>
      </w:pPr>
      <w:r w:rsidRPr="00194F9E">
        <w:rPr>
          <w:rFonts w:ascii="Times New Roman" w:hAnsi="Times New Roman" w:cs="Times New Roman"/>
          <w:sz w:val="24"/>
          <w:szCs w:val="24"/>
          <w:u w:val="single"/>
        </w:rPr>
        <w:t>Zamawiający nie dopuszcza odbierania odpadów komunalnych zleconych przez</w:t>
      </w:r>
      <w:r w:rsidRPr="00194F9E">
        <w:rPr>
          <w:rFonts w:ascii="Times New Roman" w:hAnsi="Times New Roman" w:cs="Times New Roman"/>
          <w:sz w:val="24"/>
          <w:szCs w:val="24"/>
          <w:u w:val="single"/>
        </w:rPr>
        <w:br/>
        <w:t>Zamawiającego wspólnie z jakimikolwiek innymi odpadami pochodzącymi od właścicieli</w:t>
      </w:r>
      <w:r w:rsidR="00194F9E" w:rsidRPr="00194F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4F9E">
        <w:rPr>
          <w:rFonts w:ascii="Times New Roman" w:hAnsi="Times New Roman" w:cs="Times New Roman"/>
          <w:sz w:val="24"/>
          <w:szCs w:val="24"/>
          <w:u w:val="single"/>
        </w:rPr>
        <w:t>nieruchomości niezamieszkałych lub z innych gmin.</w:t>
      </w:r>
    </w:p>
    <w:p w14:paraId="353FB2C5" w14:textId="02B84B53" w:rsidR="00194F9E" w:rsidRPr="0041225B" w:rsidRDefault="00194F9E" w:rsidP="00E61AD9">
      <w:pPr>
        <w:numPr>
          <w:ilvl w:val="0"/>
          <w:numId w:val="1"/>
        </w:numPr>
        <w:ind w:left="283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67B8">
        <w:rPr>
          <w:rFonts w:ascii="Times New Roman" w:hAnsi="Times New Roman" w:cs="Times New Roman"/>
          <w:bCs/>
          <w:sz w:val="24"/>
          <w:szCs w:val="24"/>
        </w:rPr>
        <w:t>Wykonawca</w:t>
      </w:r>
      <w:r w:rsidRPr="00412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225B">
        <w:rPr>
          <w:rFonts w:ascii="Times New Roman" w:hAnsi="Times New Roman" w:cs="Times New Roman"/>
          <w:sz w:val="24"/>
          <w:szCs w:val="24"/>
        </w:rPr>
        <w:t xml:space="preserve">oświadcza, że posiada odpowiednią wiedzę i doświadczenie oraz dysponuje odpowiednim potencjałem technicznym i osobami zdolnymi do wykonania przedmiotu umowy, oraz że przedmiot umowy zostanie wykonany z zachowaniem należytej staranności. </w:t>
      </w:r>
      <w:r w:rsidR="00EE254F" w:rsidRPr="0041225B">
        <w:rPr>
          <w:rFonts w:ascii="Times New Roman" w:hAnsi="Times New Roman" w:cs="Times New Roman"/>
          <w:sz w:val="24"/>
          <w:szCs w:val="24"/>
        </w:rPr>
        <w:t>W szczególności Wykonawca oświadcza, że posiada wymaganą liczbę oraz rodzaj środków transportu do realizacji przedmiotu umowy.</w:t>
      </w:r>
    </w:p>
    <w:p w14:paraId="67B9F7A5" w14:textId="77777777" w:rsidR="007C420E" w:rsidRPr="007C420E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420E">
        <w:rPr>
          <w:rFonts w:ascii="Times New Roman" w:hAnsi="Times New Roman" w:cs="Times New Roman"/>
          <w:iCs/>
          <w:snapToGrid w:val="0"/>
          <w:sz w:val="24"/>
          <w:szCs w:val="24"/>
          <w:lang w:eastAsia="ar-SA"/>
        </w:rPr>
        <w:t>Wykonawca zobowiązany jest do ważenia wszystkich odebranych odpadów komunalnych (o których mowa w niniejszej SIWZ) w punkcie wagowym zlokalizowanym w miejscu przekazywania odpadów do składowania oraz przekazania dokumentów potwierdzających wagę odebranych odpadów.</w:t>
      </w:r>
    </w:p>
    <w:p w14:paraId="645E6B1A" w14:textId="77777777" w:rsidR="001D1EDD" w:rsidRPr="001D1EDD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420E">
        <w:rPr>
          <w:rFonts w:ascii="Times New Roman" w:hAnsi="Times New Roman" w:cs="Times New Roman"/>
          <w:color w:val="000000"/>
          <w:sz w:val="24"/>
          <w:szCs w:val="24"/>
        </w:rPr>
        <w:t>Zakaz odbioru odpadów w niedziele oraz dni ustawowo wolne od pracy. W przypadku, gdy dzień odbioru przypada w dzień ustawowo wolny od pracy, dniem odbioru odpadów są pierwsze dwa dni robocze następujące po dniu wolnym lub w sobotę.</w:t>
      </w:r>
    </w:p>
    <w:p w14:paraId="153FAF72" w14:textId="77777777" w:rsidR="001D1EDD" w:rsidRPr="001D1EDD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1EDD">
        <w:rPr>
          <w:rFonts w:ascii="Times New Roman" w:hAnsi="Times New Roman" w:cs="Times New Roman"/>
          <w:color w:val="000000"/>
          <w:sz w:val="24"/>
          <w:szCs w:val="24"/>
        </w:rPr>
        <w:t>Odbieranie, w wyjątkowych sytuacjach, na zgłoszenie Zamawiającego, odpadów poza</w:t>
      </w:r>
      <w:r w:rsidRPr="001D1EDD">
        <w:rPr>
          <w:rFonts w:ascii="Times New Roman" w:hAnsi="Times New Roman" w:cs="Times New Roman"/>
          <w:color w:val="000000"/>
          <w:sz w:val="24"/>
          <w:szCs w:val="24"/>
        </w:rPr>
        <w:br/>
        <w:t>ustalonym harmonogramem, jeżeli odpady te zostaną zebrane i zgromadzone na nieruchomości w terminach innych niż przewiduje termin ich odbioru, a zagraża to bezpieczeństwu życia i zdrowia mieszkańców,</w:t>
      </w:r>
    </w:p>
    <w:p w14:paraId="473A6A93" w14:textId="77777777" w:rsidR="001D1EDD" w:rsidRPr="002F172B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EDD">
        <w:rPr>
          <w:rFonts w:ascii="Times New Roman" w:hAnsi="Times New Roman" w:cs="Times New Roman"/>
          <w:sz w:val="24"/>
          <w:szCs w:val="24"/>
        </w:rPr>
        <w:t xml:space="preserve">Wykonawca w okresie obowiązywania umowy zobowiązany jest osiągnąć poziom recyklingu i przygotowania do ponownego użycia następujących frakcji odpadów komunalnych: papieru, metali, tworzyw oraz poziom recyklingu przygotowania do ponownego użycia i odzysku innymi metodami innych niż niebezpieczne odpadów </w:t>
      </w:r>
      <w:bookmarkStart w:id="2" w:name="12"/>
      <w:bookmarkEnd w:id="2"/>
      <w:r w:rsidRPr="001D1EDD">
        <w:rPr>
          <w:rFonts w:ascii="Times New Roman" w:hAnsi="Times New Roman" w:cs="Times New Roman"/>
          <w:sz w:val="24"/>
          <w:szCs w:val="24"/>
        </w:rPr>
        <w:t xml:space="preserve">budowlanych i rozbiórkowych w wysokości określonej w przepisach </w:t>
      </w:r>
      <w:r w:rsidRPr="002F1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Środowiska z dnia 14 grudnia 2016 r. w sprawie poziomów recyklingu, przygotowania do ponownego użycia i odzysku innymi metodami niektórych frakcji odpadów komunalnych (Dz. U. z 2016 r.,  poz.2167). </w:t>
      </w:r>
    </w:p>
    <w:p w14:paraId="27177227" w14:textId="77777777" w:rsidR="001D1EDD" w:rsidRPr="001D1EDD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1EDD">
        <w:rPr>
          <w:rFonts w:ascii="Times New Roman" w:hAnsi="Times New Roman" w:cs="Times New Roman"/>
          <w:snapToGrid w:val="0"/>
          <w:sz w:val="24"/>
          <w:szCs w:val="24"/>
        </w:rPr>
        <w:t>W sytuacjach nadzwyczajnych (jak np. nieprzejezdność lub zamkniecie drogi), gdy nie jest możliwa realizacja usługi zgodnie z umową, sposób i termin odbioru odpadów będzie każdorazowo uzgadniany pomiędzy Zamawiającym i Wykonawcą. W takich przypadkach Wykonawcy nie przysługuje dodatkowe wynagrodzenie oraz Zamawiający i Wykonawca nie naliczają kar.</w:t>
      </w:r>
    </w:p>
    <w:p w14:paraId="49831976" w14:textId="77777777" w:rsidR="007C420E" w:rsidRPr="001D1EDD" w:rsidRDefault="007C420E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1EDD">
        <w:rPr>
          <w:rFonts w:ascii="Times New Roman" w:hAnsi="Times New Roman" w:cs="Times New Roman"/>
          <w:snapToGrid w:val="0"/>
          <w:sz w:val="24"/>
          <w:szCs w:val="24"/>
        </w:rPr>
        <w:t>Wykonawca zobowiązany jest do spełniania przez cały okres wykonywania usługi wszystkich wymogów wynikających z obowiązujących przepisów, dotyczących odbierania i zagospodarowania odpadów komunalnych.</w:t>
      </w:r>
    </w:p>
    <w:p w14:paraId="45748ECC" w14:textId="77777777" w:rsidR="000964D1" w:rsidRDefault="000964D1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 szkody w majątku Zamawiającego lub osób trzecich spowodowane w trakcie odbioru odpadów odpowiedzialność ponosi Wykonawca.</w:t>
      </w:r>
    </w:p>
    <w:p w14:paraId="2396F42A" w14:textId="77777777" w:rsidR="000964D1" w:rsidRPr="0049374C" w:rsidRDefault="000964D1" w:rsidP="00E61AD9">
      <w:pPr>
        <w:pStyle w:val="ListParagraph1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6522D">
        <w:rPr>
          <w:rFonts w:ascii="Times New Roman" w:hAnsi="Times New Roman"/>
          <w:sz w:val="24"/>
          <w:szCs w:val="24"/>
        </w:rPr>
        <w:t>Wykonawca zobowiązany jest do przestrzegania obowiązujących w trakcie umowy przepisów prawnych, a w szczególności:</w:t>
      </w:r>
    </w:p>
    <w:p w14:paraId="7121B0BE" w14:textId="21EA2C0A" w:rsidR="0049374C" w:rsidRPr="0049374C" w:rsidRDefault="0049374C" w:rsidP="00E61AD9">
      <w:pPr>
        <w:numPr>
          <w:ilvl w:val="2"/>
          <w:numId w:val="20"/>
        </w:numPr>
        <w:tabs>
          <w:tab w:val="left" w:pos="845"/>
        </w:tabs>
        <w:kinsoku w:val="0"/>
        <w:overflowPunct w:val="0"/>
        <w:spacing w:before="1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>Ustawa z dnia 29 stycznia 2004 r. Prawo zamówień publicznych (Dz. U. z 2019 r., poz.</w:t>
      </w:r>
      <w:r w:rsidRPr="0049374C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1843</w:t>
      </w:r>
      <w:r w:rsidR="00244CA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44C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44CAB">
        <w:rPr>
          <w:rFonts w:ascii="Times New Roman" w:hAnsi="Times New Roman" w:cs="Times New Roman"/>
          <w:sz w:val="24"/>
          <w:szCs w:val="24"/>
        </w:rPr>
        <w:t>. zm.</w:t>
      </w:r>
      <w:r w:rsidRPr="0049374C">
        <w:rPr>
          <w:rFonts w:ascii="Times New Roman" w:hAnsi="Times New Roman" w:cs="Times New Roman"/>
          <w:sz w:val="24"/>
          <w:szCs w:val="24"/>
        </w:rPr>
        <w:t>),</w:t>
      </w:r>
    </w:p>
    <w:p w14:paraId="34865FC9" w14:textId="77777777" w:rsidR="0049374C" w:rsidRP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19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lastRenderedPageBreak/>
        <w:t>Ustawa z dnia 13 września 1996 r. o utrzymaniu czystości i porządku w gminy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49374C">
        <w:rPr>
          <w:rFonts w:ascii="Times New Roman" w:hAnsi="Times New Roman" w:cs="Times New Roman"/>
          <w:sz w:val="24"/>
          <w:szCs w:val="24"/>
        </w:rPr>
        <w:t>t. j. z 2020r. poz. 1439 ze zm.),</w:t>
      </w:r>
    </w:p>
    <w:p w14:paraId="08D6489A" w14:textId="41FD5FBE" w:rsidR="0093267F" w:rsidRPr="0093267F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1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>Ustawa z dnia 14 grudnia 2012 r. o odpadach (</w:t>
      </w:r>
      <w:proofErr w:type="spellStart"/>
      <w:r w:rsidR="0093267F" w:rsidRPr="0093267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267F" w:rsidRPr="0093267F">
        <w:rPr>
          <w:rFonts w:ascii="Times New Roman" w:hAnsi="Times New Roman" w:cs="Times New Roman"/>
          <w:sz w:val="24"/>
          <w:szCs w:val="24"/>
        </w:rPr>
        <w:t xml:space="preserve">. Dz. U. z 2020 r. poz. 797 z </w:t>
      </w:r>
      <w:proofErr w:type="spellStart"/>
      <w:r w:rsidR="0093267F" w:rsidRPr="0093267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267F" w:rsidRPr="0093267F">
        <w:rPr>
          <w:rFonts w:ascii="Times New Roman" w:hAnsi="Times New Roman" w:cs="Times New Roman"/>
          <w:sz w:val="24"/>
          <w:szCs w:val="24"/>
        </w:rPr>
        <w:t>. zm.</w:t>
      </w:r>
      <w:r w:rsidR="0093267F">
        <w:rPr>
          <w:rFonts w:ascii="Times New Roman" w:hAnsi="Times New Roman" w:cs="Times New Roman"/>
          <w:sz w:val="24"/>
          <w:szCs w:val="24"/>
        </w:rPr>
        <w:t>)</w:t>
      </w:r>
    </w:p>
    <w:p w14:paraId="2CADBF10" w14:textId="01788E67" w:rsid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right="27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>Rozporządzenie Ministra Środowiska z dnia 11 stycznia 2013</w:t>
      </w:r>
      <w:r w:rsidR="0093267F">
        <w:rPr>
          <w:rFonts w:ascii="Times New Roman" w:hAnsi="Times New Roman" w:cs="Times New Roman"/>
          <w:sz w:val="24"/>
          <w:szCs w:val="24"/>
        </w:rPr>
        <w:t xml:space="preserve"> r.</w:t>
      </w:r>
      <w:r w:rsidRPr="0049374C">
        <w:rPr>
          <w:rFonts w:ascii="Times New Roman" w:hAnsi="Times New Roman" w:cs="Times New Roman"/>
          <w:sz w:val="24"/>
          <w:szCs w:val="24"/>
        </w:rPr>
        <w:t xml:space="preserve"> w sprawie szczegółowych wymagań w zakresie odbierania odpadów komunalnych od właścicieli nieruchomości (Dz. U. z 2013 r. poz.</w:t>
      </w:r>
      <w:r w:rsidRPr="0049374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122),</w:t>
      </w:r>
    </w:p>
    <w:p w14:paraId="20878A14" w14:textId="386A0087" w:rsid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 xml:space="preserve">Rozporządzenie Ministra Środowiska z dnia 29 grudnia 2016 </w:t>
      </w:r>
      <w:r w:rsidR="0093267F">
        <w:rPr>
          <w:rFonts w:ascii="Times New Roman" w:hAnsi="Times New Roman" w:cs="Times New Roman"/>
          <w:sz w:val="24"/>
          <w:szCs w:val="24"/>
        </w:rPr>
        <w:t xml:space="preserve">r. </w:t>
      </w:r>
      <w:r w:rsidRPr="0049374C">
        <w:rPr>
          <w:rFonts w:ascii="Times New Roman" w:hAnsi="Times New Roman" w:cs="Times New Roman"/>
          <w:sz w:val="24"/>
          <w:szCs w:val="24"/>
        </w:rPr>
        <w:t xml:space="preserve">w sprawie szczegółowego sposobu selektywnego zbierania wybranych frakcji odpadów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 Dz. U. </w:t>
      </w:r>
      <w:r w:rsidRPr="0049374C">
        <w:rPr>
          <w:rFonts w:ascii="Times New Roman" w:hAnsi="Times New Roman" w:cs="Times New Roman"/>
          <w:sz w:val="24"/>
          <w:szCs w:val="24"/>
        </w:rPr>
        <w:t>z 2019 r. poz. 2028 ze</w:t>
      </w:r>
      <w:r w:rsidRPr="0049374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zm.),</w:t>
      </w:r>
    </w:p>
    <w:p w14:paraId="0AC8DCC3" w14:textId="1EBA65E8" w:rsid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EA66DF7" wp14:editId="51D58794">
                <wp:simplePos x="0" y="0"/>
                <wp:positionH relativeFrom="page">
                  <wp:posOffset>2677160</wp:posOffset>
                </wp:positionH>
                <wp:positionV relativeFrom="paragraph">
                  <wp:posOffset>382905</wp:posOffset>
                </wp:positionV>
                <wp:extent cx="12700" cy="38100"/>
                <wp:effectExtent l="0" t="0" r="635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DFCF3" w14:textId="77777777" w:rsidR="0049374C" w:rsidRDefault="0049374C" w:rsidP="0049374C">
                            <w:pPr>
                              <w:spacing w:line="60" w:lineRule="atLeast"/>
                            </w:pPr>
                            <w:r w:rsidRPr="008147DF">
                              <w:rPr>
                                <w:noProof/>
                              </w:rPr>
                              <w:drawing>
                                <wp:inline distT="0" distB="0" distL="0" distR="0" wp14:anchorId="3AC6DAE6" wp14:editId="79C872C2">
                                  <wp:extent cx="9525" cy="47625"/>
                                  <wp:effectExtent l="0" t="0" r="9525" b="9525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0DB7FD" w14:textId="77777777" w:rsidR="0049374C" w:rsidRDefault="0049374C" w:rsidP="00493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66DF7" id="Prostokąt 2" o:spid="_x0000_s1026" style="position:absolute;left:0;text-align:left;margin-left:210.8pt;margin-top:30.15pt;width:1pt;height: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" o:allowincell="f" filled="f" stroked="f">
                <v:textbox inset="0,0,0,0">
                  <w:txbxContent>
                    <w:p w14:paraId="16EDFCF3" w14:textId="77777777" w:rsidR="0049374C" w:rsidRDefault="0049374C" w:rsidP="0049374C">
                      <w:pPr>
                        <w:spacing w:line="60" w:lineRule="atLeast"/>
                      </w:pPr>
                      <w:r w:rsidRPr="008147DF">
                        <w:rPr>
                          <w:noProof/>
                        </w:rPr>
                        <w:drawing>
                          <wp:inline distT="0" distB="0" distL="0" distR="0" wp14:anchorId="3AC6DAE6" wp14:editId="79C872C2">
                            <wp:extent cx="9525" cy="47625"/>
                            <wp:effectExtent l="0" t="0" r="9525" b="9525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0DB7FD" w14:textId="77777777" w:rsidR="0049374C" w:rsidRDefault="0049374C" w:rsidP="0049374C"/>
                  </w:txbxContent>
                </v:textbox>
                <w10:wrap anchorx="page"/>
              </v:rect>
            </w:pict>
          </mc:Fallback>
        </mc:AlternateContent>
      </w:r>
      <w:r w:rsidRPr="0049374C">
        <w:rPr>
          <w:rFonts w:ascii="Times New Roman" w:hAnsi="Times New Roman" w:cs="Times New Roman"/>
          <w:sz w:val="24"/>
          <w:szCs w:val="24"/>
        </w:rPr>
        <w:t xml:space="preserve">Rozporządzenie Ministra Środowiska z dnia 14 grudnia 2016 r. w sprawie poziomów recyklingu, przygotowania do ponownego użycia i odzysku innymi metodami niektórych frakcji odpadów komunalnych </w:t>
      </w:r>
      <w:r w:rsidR="0093267F" w:rsidRPr="0093267F">
        <w:rPr>
          <w:rFonts w:ascii="Times New Roman" w:hAnsi="Times New Roman" w:cs="Times New Roman"/>
          <w:sz w:val="24"/>
          <w:szCs w:val="24"/>
        </w:rPr>
        <w:t>(Dz. U. poz. 2167).</w:t>
      </w:r>
    </w:p>
    <w:p w14:paraId="56C9E0DB" w14:textId="77777777" w:rsid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 xml:space="preserve">Rozporządzenie Ministra Środowiska z dnia 15 grudnia 2017 r. w sprawie poziomów ograniczenia masy odpadów komunalnych ulegających biodegradacji (Dz. U. z 2017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49374C">
        <w:rPr>
          <w:rFonts w:ascii="Times New Roman" w:hAnsi="Times New Roman" w:cs="Times New Roman"/>
          <w:sz w:val="24"/>
          <w:szCs w:val="24"/>
        </w:rPr>
        <w:t>poz.</w:t>
      </w:r>
      <w:r w:rsidRPr="0049374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2412),</w:t>
      </w:r>
    </w:p>
    <w:p w14:paraId="19C41E5B" w14:textId="77777777" w:rsidR="0049374C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 xml:space="preserve">Uchwała Nr XXVI/147/2020 Rady Gminy Trojanów z dnia 25 sierpnia 2020 roku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74C">
        <w:rPr>
          <w:rFonts w:ascii="Times New Roman" w:hAnsi="Times New Roman" w:cs="Times New Roman"/>
          <w:sz w:val="24"/>
          <w:szCs w:val="24"/>
        </w:rPr>
        <w:t>w sprawie uchwalenia Regulaminu utrzymania czystości i porządku na terenie Gminy</w:t>
      </w:r>
      <w:r w:rsidRPr="0049374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Trojanów,</w:t>
      </w:r>
    </w:p>
    <w:p w14:paraId="13CD5903" w14:textId="3DD8D87F" w:rsidR="0049374C" w:rsidRPr="0093267F" w:rsidRDefault="0049374C" w:rsidP="00CA001E">
      <w:pPr>
        <w:numPr>
          <w:ilvl w:val="2"/>
          <w:numId w:val="20"/>
        </w:numPr>
        <w:tabs>
          <w:tab w:val="left" w:pos="818"/>
        </w:tabs>
        <w:kinsoku w:val="0"/>
        <w:overflowPunct w:val="0"/>
        <w:spacing w:before="23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74C">
        <w:rPr>
          <w:rFonts w:ascii="Times New Roman" w:hAnsi="Times New Roman" w:cs="Times New Roman"/>
          <w:sz w:val="24"/>
          <w:szCs w:val="24"/>
        </w:rPr>
        <w:t>Uchwał</w:t>
      </w:r>
      <w:r w:rsidR="0093267F">
        <w:rPr>
          <w:rFonts w:ascii="Times New Roman" w:hAnsi="Times New Roman" w:cs="Times New Roman"/>
          <w:sz w:val="24"/>
          <w:szCs w:val="24"/>
        </w:rPr>
        <w:t>a</w:t>
      </w:r>
      <w:r w:rsidRPr="0049374C">
        <w:rPr>
          <w:rFonts w:ascii="Times New Roman" w:hAnsi="Times New Roman" w:cs="Times New Roman"/>
          <w:sz w:val="24"/>
          <w:szCs w:val="24"/>
        </w:rPr>
        <w:t xml:space="preserve"> nr XXVI/148/2020 Rady Gminy Trojanów z dnia 25 sierpnia 2020 r. </w:t>
      </w:r>
      <w:r w:rsidR="00BC59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374C">
        <w:rPr>
          <w:rFonts w:ascii="Times New Roman" w:hAnsi="Times New Roman" w:cs="Times New Roman"/>
          <w:sz w:val="24"/>
          <w:szCs w:val="24"/>
        </w:rPr>
        <w:t xml:space="preserve">w sprawie określenia szczegółowego sposobu i zakresu świadczenia usług w zakresie odbierania odpadów komunalnych od właścicieli nieruchomości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9374C">
        <w:rPr>
          <w:rFonts w:ascii="Times New Roman" w:hAnsi="Times New Roman" w:cs="Times New Roman"/>
          <w:sz w:val="24"/>
          <w:szCs w:val="24"/>
        </w:rPr>
        <w:t>i zagospodarowania tych odpadów, w zamian za uiszczoną przez właściciela nieruchomości opłatę za gospodarowania odpadami</w:t>
      </w:r>
      <w:r w:rsidRPr="0049374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374C">
        <w:rPr>
          <w:rFonts w:ascii="Times New Roman" w:hAnsi="Times New Roman" w:cs="Times New Roman"/>
          <w:sz w:val="24"/>
          <w:szCs w:val="24"/>
        </w:rPr>
        <w:t>komunalnymi.</w:t>
      </w:r>
    </w:p>
    <w:p w14:paraId="7F1B0D37" w14:textId="77777777" w:rsidR="0093267F" w:rsidRPr="00194F9E" w:rsidRDefault="0093267F" w:rsidP="00CA001E">
      <w:pPr>
        <w:tabs>
          <w:tab w:val="left" w:pos="818"/>
        </w:tabs>
        <w:kinsoku w:val="0"/>
        <w:overflowPunct w:val="0"/>
        <w:spacing w:before="2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DC744C" w14:textId="77777777" w:rsidR="0049374C" w:rsidRPr="006A4B76" w:rsidRDefault="006A4B76" w:rsidP="00E61A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6F6667E4" w14:textId="77777777" w:rsidR="000964D1" w:rsidRDefault="000964D1" w:rsidP="00E61AD9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obowiązków Zamawiającego należy:</w:t>
      </w:r>
    </w:p>
    <w:p w14:paraId="46AC7F54" w14:textId="77777777" w:rsidR="00FD154D" w:rsidRDefault="00FD154D" w:rsidP="00E61AD9">
      <w:pPr>
        <w:pStyle w:val="Akapitzlist"/>
        <w:numPr>
          <w:ilvl w:val="3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154D">
        <w:rPr>
          <w:rFonts w:ascii="Times New Roman" w:hAnsi="Times New Roman"/>
          <w:sz w:val="24"/>
          <w:szCs w:val="24"/>
        </w:rPr>
        <w:t>Informowanie Wykonawcy o ewentualnych zmianach mających wpływ na warunki świadczenia usług.</w:t>
      </w:r>
    </w:p>
    <w:p w14:paraId="629D89C3" w14:textId="00E671FC" w:rsidR="00FD154D" w:rsidRPr="00FD154D" w:rsidRDefault="00BC598B" w:rsidP="00E61AD9">
      <w:pPr>
        <w:pStyle w:val="Akapitzlist"/>
        <w:numPr>
          <w:ilvl w:val="3"/>
          <w:numId w:val="1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</w:t>
      </w:r>
      <w:r w:rsidR="00FD154D">
        <w:rPr>
          <w:rFonts w:ascii="Times New Roman" w:hAnsi="Times New Roman"/>
          <w:sz w:val="24"/>
          <w:szCs w:val="24"/>
        </w:rPr>
        <w:t xml:space="preserve"> do </w:t>
      </w:r>
      <w:r w:rsidR="00FD154D" w:rsidRPr="00FD154D">
        <w:rPr>
          <w:rFonts w:ascii="Times New Roman" w:hAnsi="Times New Roman"/>
          <w:sz w:val="24"/>
          <w:szCs w:val="24"/>
        </w:rPr>
        <w:t>kontroli sposobu, częstotliwośc</w:t>
      </w:r>
      <w:r w:rsidR="00FD154D">
        <w:rPr>
          <w:rFonts w:ascii="Times New Roman" w:hAnsi="Times New Roman"/>
          <w:sz w:val="24"/>
          <w:szCs w:val="24"/>
        </w:rPr>
        <w:t>i i jakości wykonywanych usług, oraz ważenia odpadów w trakcie świadczenia usługi. N</w:t>
      </w:r>
      <w:r w:rsidR="00FD154D" w:rsidRPr="00FD154D">
        <w:rPr>
          <w:rFonts w:ascii="Times New Roman" w:hAnsi="Times New Roman"/>
          <w:sz w:val="24"/>
          <w:szCs w:val="24"/>
        </w:rPr>
        <w:t xml:space="preserve">a żądanie Zamawiającego Wykonawca zobowiązany jest do niezwłocznego skierowania swojego przedstawiciela do udziału w kontroli realizacji przedmiotu </w:t>
      </w:r>
      <w:r w:rsidR="00FD154D">
        <w:rPr>
          <w:rFonts w:ascii="Times New Roman" w:hAnsi="Times New Roman"/>
          <w:sz w:val="24"/>
          <w:szCs w:val="24"/>
        </w:rPr>
        <w:t>umowy.</w:t>
      </w:r>
    </w:p>
    <w:p w14:paraId="50BAEC49" w14:textId="77777777" w:rsidR="000964D1" w:rsidRDefault="000964D1" w:rsidP="00E61A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A35A68">
        <w:rPr>
          <w:rFonts w:ascii="Times New Roman" w:hAnsi="Times New Roman"/>
          <w:b/>
          <w:sz w:val="24"/>
          <w:szCs w:val="24"/>
        </w:rPr>
        <w:t xml:space="preserve"> </w:t>
      </w:r>
      <w:r w:rsidR="002E16D6">
        <w:rPr>
          <w:rFonts w:ascii="Times New Roman" w:hAnsi="Times New Roman"/>
          <w:b/>
          <w:sz w:val="24"/>
          <w:szCs w:val="24"/>
        </w:rPr>
        <w:t>6</w:t>
      </w:r>
    </w:p>
    <w:p w14:paraId="2E077C52" w14:textId="77777777" w:rsidR="00FD154D" w:rsidRDefault="000964D1" w:rsidP="00E61AD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Wynagrodzenie Wykonawcy</w:t>
      </w:r>
    </w:p>
    <w:p w14:paraId="70391A6C" w14:textId="77777777" w:rsidR="00FD154D" w:rsidRPr="00E87DDF" w:rsidRDefault="00FD154D" w:rsidP="00E61AD9">
      <w:pPr>
        <w:widowControl/>
        <w:numPr>
          <w:ilvl w:val="0"/>
          <w:numId w:val="19"/>
        </w:numPr>
        <w:autoSpaceDE/>
        <w:autoSpaceDN/>
        <w:adjustRightInd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E87DDF">
        <w:rPr>
          <w:rFonts w:ascii="Times New Roman" w:hAnsi="Times New Roman" w:cs="Times New Roman"/>
          <w:sz w:val="24"/>
          <w:szCs w:val="24"/>
        </w:rPr>
        <w:t xml:space="preserve">Wynagrodzenie Wykonawcy za wykonanie przedmiotu umowy określonego w §1 wynosi </w:t>
      </w:r>
      <w:r w:rsidRPr="00E87DDF">
        <w:rPr>
          <w:rFonts w:ascii="Times New Roman" w:hAnsi="Times New Roman" w:cs="Times New Roman"/>
          <w:b/>
          <w:bCs/>
          <w:sz w:val="24"/>
          <w:szCs w:val="24"/>
        </w:rPr>
        <w:t xml:space="preserve">….................. zł brutto </w:t>
      </w:r>
      <w:r w:rsidRPr="00E87DDF">
        <w:rPr>
          <w:rFonts w:ascii="Times New Roman" w:hAnsi="Times New Roman" w:cs="Times New Roman"/>
          <w:sz w:val="24"/>
          <w:szCs w:val="24"/>
        </w:rPr>
        <w:t>(słownie: ...........................), z zastrzeżeniem ust. 3.</w:t>
      </w:r>
    </w:p>
    <w:p w14:paraId="59B789C2" w14:textId="77777777" w:rsidR="00FD154D" w:rsidRPr="00FD154D" w:rsidRDefault="00FD154D" w:rsidP="00E61AD9">
      <w:pPr>
        <w:widowControl/>
        <w:numPr>
          <w:ilvl w:val="0"/>
          <w:numId w:val="19"/>
        </w:numPr>
        <w:autoSpaceDE/>
        <w:autoSpaceDN/>
        <w:adjustRightInd/>
        <w:spacing w:before="240" w:after="24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D154D">
        <w:rPr>
          <w:rFonts w:ascii="Times New Roman" w:hAnsi="Times New Roman" w:cs="Times New Roman"/>
          <w:sz w:val="24"/>
          <w:szCs w:val="24"/>
        </w:rPr>
        <w:t>Wysokość wynagrodzenia przysługującego Wykonawcy z tytułu realizacji przedmiotu umowy ustalana będzie jako suma następujących składników:</w:t>
      </w:r>
    </w:p>
    <w:p w14:paraId="63F0FF25" w14:textId="77777777" w:rsidR="00CA001E" w:rsidRPr="00CA001E" w:rsidRDefault="00FD154D" w:rsidP="00CA001E">
      <w:pPr>
        <w:pStyle w:val="Akapitzlist"/>
        <w:numPr>
          <w:ilvl w:val="0"/>
          <w:numId w:val="39"/>
        </w:numPr>
        <w:tabs>
          <w:tab w:val="left" w:pos="284"/>
        </w:tabs>
        <w:suppressAutoHyphens/>
        <w:overflowPunct w:val="0"/>
        <w:spacing w:line="240" w:lineRule="auto"/>
        <w:jc w:val="both"/>
        <w:textAlignment w:val="baseline"/>
        <w:rPr>
          <w:rFonts w:cs="Calibri"/>
          <w:b/>
          <w:kern w:val="3"/>
          <w:sz w:val="24"/>
          <w:szCs w:val="24"/>
          <w:highlight w:val="yellow"/>
          <w:lang w:eastAsia="zh-CN"/>
        </w:rPr>
      </w:pPr>
      <w:r w:rsidRPr="00CA001E">
        <w:rPr>
          <w:rFonts w:ascii="Times New Roman" w:hAnsi="Times New Roman"/>
          <w:sz w:val="24"/>
          <w:szCs w:val="24"/>
        </w:rPr>
        <w:t>iloczynu ceny jednostkowej za odbiór i zagospodarowanie odpadów komunalnych poszczególnych frakcji odpadów zgodnie z ceną ofertową Wykonawcy określoną w części A i B formularza cenowego stanowiącego załącznik do umowy i ilości faktycznie odebranych odpadów w danym miesiącu.</w:t>
      </w:r>
      <w:r w:rsidR="00ED156F" w:rsidRPr="00CA001E">
        <w:rPr>
          <w:rFonts w:cs="Calibri"/>
          <w:kern w:val="3"/>
          <w:sz w:val="24"/>
          <w:szCs w:val="24"/>
          <w:lang w:eastAsia="zh-CN"/>
        </w:rPr>
        <w:t xml:space="preserve"> </w:t>
      </w:r>
      <w:r w:rsidR="00ED156F" w:rsidRPr="00CA001E">
        <w:rPr>
          <w:rFonts w:ascii="Times New Roman" w:hAnsi="Times New Roman"/>
          <w:kern w:val="3"/>
          <w:sz w:val="24"/>
          <w:szCs w:val="24"/>
          <w:lang w:eastAsia="zh-CN"/>
        </w:rPr>
        <w:t>Ceny jednostkowe brutto mają charakter ryczałtowy i są stałe w okresie obowiązywania umowy.</w:t>
      </w:r>
      <w:r w:rsidR="00ED156F" w:rsidRPr="00CA001E">
        <w:rPr>
          <w:rFonts w:cs="Calibri"/>
          <w:kern w:val="3"/>
          <w:sz w:val="24"/>
          <w:szCs w:val="24"/>
          <w:lang w:eastAsia="zh-CN"/>
        </w:rPr>
        <w:t xml:space="preserve"> </w:t>
      </w:r>
    </w:p>
    <w:p w14:paraId="38464CC1" w14:textId="2F791E9C" w:rsidR="00B31C3B" w:rsidRPr="00CA001E" w:rsidRDefault="00B31C3B" w:rsidP="00CA001E">
      <w:pPr>
        <w:pStyle w:val="Akapitzlist"/>
        <w:numPr>
          <w:ilvl w:val="0"/>
          <w:numId w:val="39"/>
        </w:numPr>
        <w:tabs>
          <w:tab w:val="left" w:pos="284"/>
        </w:tabs>
        <w:suppressAutoHyphens/>
        <w:overflowPunct w:val="0"/>
        <w:spacing w:line="240" w:lineRule="auto"/>
        <w:jc w:val="both"/>
        <w:textAlignment w:val="baseline"/>
        <w:rPr>
          <w:rFonts w:cs="Calibri"/>
          <w:b/>
          <w:kern w:val="3"/>
          <w:sz w:val="24"/>
          <w:szCs w:val="24"/>
          <w:highlight w:val="yellow"/>
          <w:lang w:eastAsia="zh-CN"/>
        </w:rPr>
      </w:pPr>
      <w:r w:rsidRPr="00CA001E">
        <w:rPr>
          <w:rFonts w:ascii="Times New Roman" w:hAnsi="Times New Roman"/>
          <w:sz w:val="24"/>
          <w:szCs w:val="24"/>
        </w:rPr>
        <w:t>Podstawą wypłaty za wykonane usługi będzie faktura wraz z:</w:t>
      </w:r>
    </w:p>
    <w:p w14:paraId="7BFB6279" w14:textId="77777777" w:rsidR="0049374C" w:rsidRDefault="00B31C3B" w:rsidP="00E61AD9">
      <w:pPr>
        <w:pStyle w:val="Akapitzlist"/>
        <w:numPr>
          <w:ilvl w:val="1"/>
          <w:numId w:val="2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374C">
        <w:rPr>
          <w:rFonts w:ascii="Times New Roman" w:hAnsi="Times New Roman"/>
          <w:sz w:val="24"/>
          <w:szCs w:val="24"/>
        </w:rPr>
        <w:t xml:space="preserve">kartą przekazania odpadów wraz z informacją nt. instalacji do której odpady zostały przekazane, </w:t>
      </w:r>
    </w:p>
    <w:p w14:paraId="227E7EC3" w14:textId="2C4BEA32" w:rsidR="00B31C3B" w:rsidRDefault="00B31C3B" w:rsidP="00E61AD9">
      <w:pPr>
        <w:pStyle w:val="Akapitzlist"/>
        <w:numPr>
          <w:ilvl w:val="1"/>
          <w:numId w:val="22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49374C">
        <w:rPr>
          <w:rFonts w:ascii="Times New Roman" w:hAnsi="Times New Roman"/>
          <w:sz w:val="24"/>
          <w:szCs w:val="24"/>
        </w:rPr>
        <w:lastRenderedPageBreak/>
        <w:t xml:space="preserve">wykazem nieruchomości zobowiązanych do selektywnej zbiórki odpadów, a nie przeprowadzających jej (niesegregujących odpady). </w:t>
      </w:r>
    </w:p>
    <w:p w14:paraId="4EC98171" w14:textId="77777777" w:rsidR="00B44C83" w:rsidRPr="00B44C83" w:rsidRDefault="00B44C83" w:rsidP="00B44C83">
      <w:pPr>
        <w:jc w:val="both"/>
        <w:rPr>
          <w:rFonts w:ascii="Times New Roman" w:hAnsi="Times New Roman"/>
          <w:sz w:val="24"/>
          <w:szCs w:val="24"/>
        </w:rPr>
      </w:pPr>
    </w:p>
    <w:p w14:paraId="69D1D6BA" w14:textId="3515C6C8" w:rsidR="0049374C" w:rsidRDefault="00B31C3B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>Brak przedstawienia wraz z fakturą dokumentów wskazanych w ust. 3 stanowi podstawę do wstrzyman</w:t>
      </w:r>
      <w:r w:rsidR="0049374C">
        <w:rPr>
          <w:rFonts w:ascii="Times New Roman" w:hAnsi="Times New Roman"/>
          <w:sz w:val="24"/>
          <w:szCs w:val="24"/>
        </w:rPr>
        <w:t>ia płatności na rzecz Wykonawcy.</w:t>
      </w:r>
    </w:p>
    <w:p w14:paraId="3227A03F" w14:textId="77777777" w:rsidR="0049374C" w:rsidRDefault="00B31C3B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49374C">
        <w:rPr>
          <w:rFonts w:ascii="Times New Roman" w:hAnsi="Times New Roman"/>
          <w:sz w:val="24"/>
          <w:szCs w:val="24"/>
        </w:rPr>
        <w:t>Wypłata wynagrodzenia następować będzie w okresach miesięcznych na podstawie faktury VAT wystawionej przez Wykonawcę przelewem na konto bankowe wskazane na fakturze w ciągu 14 dni od dnia otrzymania faktury przez Zamawiającego.</w:t>
      </w:r>
    </w:p>
    <w:p w14:paraId="77645AAD" w14:textId="2A0DA55F" w:rsidR="00E61AD9" w:rsidRPr="00E61AD9" w:rsidRDefault="00B31C3B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AD9">
        <w:rPr>
          <w:rFonts w:ascii="Times New Roman" w:hAnsi="Times New Roman"/>
          <w:sz w:val="24"/>
          <w:szCs w:val="24"/>
        </w:rPr>
        <w:t>Za zwłokę w zapłacie faktur Zamawiający zapłaci Wykonawcy odsetki ustawowe.</w:t>
      </w:r>
    </w:p>
    <w:p w14:paraId="62783BBB" w14:textId="77777777" w:rsidR="00A82B4E" w:rsidRPr="00E61AD9" w:rsidRDefault="00A82B4E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AD9">
        <w:rPr>
          <w:rFonts w:ascii="Times New Roman" w:hAnsi="Times New Roman"/>
          <w:sz w:val="24"/>
          <w:szCs w:val="24"/>
        </w:rPr>
        <w:t>Wykonawca zobowiązany jest najpóźniej w dacie wymagalności płatności wynagrodzenia należnego podwykonawcy przedstawić Zamawiającemu dowód dokonania płatności dla podwykonawcy oraz oświadczenia podwykonawcy o otrzymaniu należności.</w:t>
      </w:r>
    </w:p>
    <w:p w14:paraId="39984ED9" w14:textId="1A909113" w:rsidR="00A82B4E" w:rsidRPr="00E61AD9" w:rsidRDefault="00A82B4E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AD9">
        <w:rPr>
          <w:rFonts w:ascii="Times New Roman" w:hAnsi="Times New Roman"/>
          <w:sz w:val="24"/>
          <w:szCs w:val="24"/>
        </w:rPr>
        <w:t xml:space="preserve">W razie odmowy zapłaty wynagrodzenia na rzecz Podwykonawcy, Wykonawca winien podać Zamawiającemu przyczyny odmowy oraz szczegółowo umotywować Zamawiającemu, iż nie narusza to prawa ani też niniejszej umowy. Zamawiającemu przysługuje </w:t>
      </w:r>
      <w:r w:rsidR="00E61AD9">
        <w:rPr>
          <w:rFonts w:ascii="Times New Roman" w:hAnsi="Times New Roman"/>
          <w:sz w:val="24"/>
          <w:szCs w:val="24"/>
        </w:rPr>
        <w:t>w takiej sytuacji prawo szczegółowego</w:t>
      </w:r>
      <w:r w:rsidRPr="00E61AD9">
        <w:rPr>
          <w:rFonts w:ascii="Times New Roman" w:hAnsi="Times New Roman"/>
          <w:sz w:val="24"/>
          <w:szCs w:val="24"/>
        </w:rPr>
        <w:t xml:space="preserve"> zbadan</w:t>
      </w:r>
      <w:r w:rsidR="00E61AD9">
        <w:rPr>
          <w:rFonts w:ascii="Times New Roman" w:hAnsi="Times New Roman"/>
          <w:sz w:val="24"/>
          <w:szCs w:val="24"/>
        </w:rPr>
        <w:t xml:space="preserve">ia wywiązania  się  Wykonawcy </w:t>
      </w:r>
      <w:r w:rsidRPr="00E61AD9">
        <w:rPr>
          <w:rFonts w:ascii="Times New Roman" w:hAnsi="Times New Roman"/>
          <w:sz w:val="24"/>
          <w:szCs w:val="24"/>
        </w:rPr>
        <w:t>z  warunków  umowy</w:t>
      </w:r>
      <w:r w:rsidR="00CE3D7B" w:rsidRPr="00E61AD9">
        <w:rPr>
          <w:rFonts w:ascii="Times New Roman" w:hAnsi="Times New Roman"/>
          <w:sz w:val="24"/>
          <w:szCs w:val="24"/>
        </w:rPr>
        <w:t xml:space="preserve"> </w:t>
      </w:r>
      <w:r w:rsidRPr="00E61AD9">
        <w:rPr>
          <w:rFonts w:ascii="Times New Roman" w:hAnsi="Times New Roman"/>
          <w:sz w:val="24"/>
          <w:szCs w:val="24"/>
        </w:rPr>
        <w:t>z Podwykonawcą, oględzin przedmiotu umowy, a także domagania się od Podwykonawców złożenia stosownych oświadczeń oraz udostępnienia dokumentów umownych.</w:t>
      </w:r>
    </w:p>
    <w:p w14:paraId="2315B379" w14:textId="77777777" w:rsidR="00A82B4E" w:rsidRPr="00E61AD9" w:rsidRDefault="00A82B4E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AD9">
        <w:rPr>
          <w:rFonts w:ascii="Times New Roman" w:hAnsi="Times New Roman"/>
          <w:sz w:val="24"/>
          <w:szCs w:val="24"/>
        </w:rPr>
        <w:t>W przypadku nie dopełnienia tego obowiązku zamawiający władny jest obniżyć kwotę płatności wynagrodzenia na rzecz wykonawcy o kwotę należną podwykonawcy, zatrzymując ją jako zabezpieczenie na wypadek roszczeń podwykonawcy, które mogą być skierowane wobec Zamawiającego na drodze cywilnej.</w:t>
      </w:r>
    </w:p>
    <w:p w14:paraId="1292FE3B" w14:textId="77777777" w:rsidR="00A82B4E" w:rsidRPr="00E61AD9" w:rsidRDefault="00A82B4E" w:rsidP="00CA001E">
      <w:pPr>
        <w:pStyle w:val="Akapitzlist"/>
        <w:numPr>
          <w:ilvl w:val="0"/>
          <w:numId w:val="19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61AD9">
        <w:rPr>
          <w:rFonts w:ascii="Times New Roman" w:hAnsi="Times New Roman"/>
          <w:sz w:val="24"/>
          <w:szCs w:val="24"/>
        </w:rPr>
        <w:t>Wykonawca zobowiązuje się do udostępnienia dokumentów będących w posiadaniu Podwykonawców oraz przedłożenia wszelkich wyjaśnień żądanych przez Zamawiającego w każdym czasie w związku z realizacją niniejszej umowy.</w:t>
      </w:r>
    </w:p>
    <w:p w14:paraId="3BA90D3A" w14:textId="77777777" w:rsidR="00BB4826" w:rsidRPr="0041225B" w:rsidRDefault="00BB4826" w:rsidP="00E61AD9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F6D2CAC" w14:textId="77777777" w:rsidR="00167B4F" w:rsidRPr="00B31C3B" w:rsidRDefault="00B31C3B" w:rsidP="00B31C3B">
      <w:pPr>
        <w:ind w:left="-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7A579F64" w14:textId="77777777" w:rsidR="00167B4F" w:rsidRPr="00A35A68" w:rsidRDefault="00167B4F" w:rsidP="00E61AD9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="Times New Roman"/>
          <w:sz w:val="18"/>
          <w:szCs w:val="18"/>
          <w:lang w:eastAsia="en-US"/>
        </w:rPr>
      </w:pPr>
      <w:r w:rsidRPr="00A35A6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Personel Wykonawcy</w:t>
      </w:r>
    </w:p>
    <w:p w14:paraId="0E8AC886" w14:textId="35B7A6A5" w:rsidR="001260D3" w:rsidRDefault="00B958A0" w:rsidP="00E61AD9">
      <w:pPr>
        <w:pStyle w:val="Akapitzlist"/>
        <w:numPr>
          <w:ilvl w:val="3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CA001E">
        <w:rPr>
          <w:rFonts w:ascii="Times New Roman" w:hAnsi="Times New Roman"/>
          <w:sz w:val="24"/>
          <w:szCs w:val="24"/>
        </w:rPr>
        <w:t>Zamawiający</w:t>
      </w:r>
      <w:r w:rsidRPr="00805EA9">
        <w:rPr>
          <w:rFonts w:ascii="Times New Roman" w:hAnsi="Times New Roman"/>
          <w:sz w:val="24"/>
          <w:szCs w:val="24"/>
        </w:rPr>
        <w:t>, stosownie do art. 29 ust. 3a ustawy</w:t>
      </w:r>
      <w:r w:rsidR="00C95220">
        <w:rPr>
          <w:rFonts w:ascii="Times New Roman" w:hAnsi="Times New Roman"/>
          <w:sz w:val="24"/>
          <w:szCs w:val="24"/>
        </w:rPr>
        <w:t xml:space="preserve"> </w:t>
      </w:r>
      <w:r w:rsidR="00C95220" w:rsidRPr="00C95220">
        <w:rPr>
          <w:rFonts w:ascii="Times New Roman" w:hAnsi="Times New Roman"/>
          <w:sz w:val="24"/>
          <w:szCs w:val="24"/>
        </w:rPr>
        <w:t>z dnia 29 stycznia 2004 r. - Prawo zamówień publicznych (</w:t>
      </w:r>
      <w:proofErr w:type="spellStart"/>
      <w:r w:rsidR="00C95220" w:rsidRPr="00C95220">
        <w:rPr>
          <w:rFonts w:ascii="Times New Roman" w:hAnsi="Times New Roman"/>
          <w:sz w:val="24"/>
          <w:szCs w:val="24"/>
        </w:rPr>
        <w:t>t.j</w:t>
      </w:r>
      <w:proofErr w:type="spellEnd"/>
      <w:r w:rsidR="00C95220" w:rsidRPr="00C95220">
        <w:rPr>
          <w:rFonts w:ascii="Times New Roman" w:hAnsi="Times New Roman"/>
          <w:sz w:val="24"/>
          <w:szCs w:val="24"/>
        </w:rPr>
        <w:t>. Dz</w:t>
      </w:r>
      <w:r w:rsidR="00CA001E">
        <w:rPr>
          <w:rFonts w:ascii="Times New Roman" w:hAnsi="Times New Roman"/>
          <w:sz w:val="24"/>
          <w:szCs w:val="24"/>
        </w:rPr>
        <w:t>. U. z 2019 r. poz. 1843 ze zm</w:t>
      </w:r>
      <w:r w:rsidR="00C95220" w:rsidRPr="00C95220">
        <w:rPr>
          <w:rFonts w:ascii="Times New Roman" w:hAnsi="Times New Roman"/>
          <w:sz w:val="24"/>
          <w:szCs w:val="24"/>
        </w:rPr>
        <w:t>.)</w:t>
      </w:r>
      <w:r w:rsidRPr="00805EA9">
        <w:rPr>
          <w:rFonts w:ascii="Times New Roman" w:hAnsi="Times New Roman"/>
          <w:sz w:val="24"/>
          <w:szCs w:val="24"/>
        </w:rPr>
        <w:t xml:space="preserve">, wymaga aby min. 4 pracowników fizycznych wykonujących czynności przy realizacji niniejszego zamówienia w okresie realizacji umowy było zatrudnionych na podstawie umowy o pracę w rozumieniu przepisów ustawy z dnia 26 czerwca 1974 r. Kodeks pracy </w:t>
      </w:r>
      <w:r w:rsidR="00C95220" w:rsidRPr="00C95220">
        <w:rPr>
          <w:rFonts w:ascii="Times New Roman" w:hAnsi="Times New Roman"/>
          <w:sz w:val="24"/>
          <w:szCs w:val="24"/>
        </w:rPr>
        <w:t>(Dz. U. z 2019 r. poz. 1040, 1043 i 1495)</w:t>
      </w:r>
      <w:r w:rsidR="00C95220">
        <w:rPr>
          <w:rFonts w:ascii="Times New Roman" w:hAnsi="Times New Roman"/>
          <w:sz w:val="24"/>
          <w:szCs w:val="24"/>
        </w:rPr>
        <w:t>.</w:t>
      </w:r>
    </w:p>
    <w:p w14:paraId="7D3B86A1" w14:textId="6106510C" w:rsidR="00B958A0" w:rsidRPr="001260D3" w:rsidRDefault="00B958A0" w:rsidP="00E61AD9">
      <w:pPr>
        <w:pStyle w:val="Akapitzlist"/>
        <w:numPr>
          <w:ilvl w:val="3"/>
          <w:numId w:val="8"/>
        </w:numPr>
        <w:spacing w:after="0" w:line="240" w:lineRule="auto"/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W trakcie realizacji zamówienia zamawiający uprawniony jest do wykonywania czynności kontrolnych 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wobec wykonawcy odnośnie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spełniania przez wykonawcę lub podwykonawcę wymogu zatrudnienia na podstawie umowy o pracę osób wykonujących wskazane </w:t>
      </w:r>
      <w:r w:rsidR="00872911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                            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w </w:t>
      </w:r>
      <w:r w:rsidR="000E0F6C">
        <w:rPr>
          <w:rFonts w:ascii="Times New Roman" w:eastAsia="Calibri" w:hAnsi="Times New Roman"/>
          <w:kern w:val="1"/>
          <w:sz w:val="24"/>
          <w:szCs w:val="24"/>
          <w:lang w:eastAsia="ar-SA"/>
        </w:rPr>
        <w:t>ustępie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1 czynności. Zamawiający uprawniony jest w szczególności do: </w:t>
      </w:r>
    </w:p>
    <w:p w14:paraId="6FA8D967" w14:textId="77777777" w:rsidR="00B958A0" w:rsidRPr="00B958A0" w:rsidRDefault="00B958A0" w:rsidP="00E61AD9">
      <w:pPr>
        <w:widowControl/>
        <w:numPr>
          <w:ilvl w:val="0"/>
          <w:numId w:val="6"/>
        </w:numPr>
        <w:suppressAutoHyphens/>
        <w:autoSpaceDE/>
        <w:autoSpaceDN/>
        <w:adjustRightInd/>
        <w:ind w:left="1440" w:hanging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żądania oświadczeń i dokumentów w zakresie potwierdzenia spełniania ww. wymogów i dokonywania ich oceny,</w:t>
      </w:r>
    </w:p>
    <w:p w14:paraId="3BA93BA1" w14:textId="77777777" w:rsidR="00B958A0" w:rsidRPr="00B958A0" w:rsidRDefault="00B958A0" w:rsidP="00E61AD9">
      <w:pPr>
        <w:widowControl/>
        <w:numPr>
          <w:ilvl w:val="0"/>
          <w:numId w:val="6"/>
        </w:numPr>
        <w:suppressAutoHyphens/>
        <w:autoSpaceDE/>
        <w:autoSpaceDN/>
        <w:adjustRightInd/>
        <w:ind w:left="1440" w:hanging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żądania wyjaśnień w przypadku wątpliwości w zakresie potwierdzenia spełniania ww. wymogów,</w:t>
      </w:r>
    </w:p>
    <w:p w14:paraId="66616907" w14:textId="77777777" w:rsidR="00B958A0" w:rsidRPr="00B958A0" w:rsidRDefault="00B958A0" w:rsidP="00E61AD9">
      <w:pPr>
        <w:widowControl/>
        <w:numPr>
          <w:ilvl w:val="0"/>
          <w:numId w:val="6"/>
        </w:numPr>
        <w:suppressAutoHyphens/>
        <w:autoSpaceDE/>
        <w:autoSpaceDN/>
        <w:adjustRightInd/>
        <w:ind w:left="1440" w:hanging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przeprowadzania kontroli na miejscu wykonywania świadczenia.</w:t>
      </w:r>
    </w:p>
    <w:p w14:paraId="42070DB4" w14:textId="4FF89B95" w:rsidR="00B958A0" w:rsidRPr="001260D3" w:rsidRDefault="00B958A0" w:rsidP="00E61AD9">
      <w:pPr>
        <w:pStyle w:val="Akapitzlist"/>
        <w:numPr>
          <w:ilvl w:val="3"/>
          <w:numId w:val="8"/>
        </w:numPr>
        <w:spacing w:after="0" w:line="240" w:lineRule="auto"/>
        <w:ind w:left="284" w:hanging="357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6011B7">
        <w:rPr>
          <w:rFonts w:ascii="Times New Roman" w:eastAsia="Calibri" w:hAnsi="Times New Roman"/>
          <w:kern w:val="1"/>
          <w:sz w:val="24"/>
          <w:szCs w:val="24"/>
          <w:lang w:eastAsia="ar-SA"/>
        </w:rPr>
        <w:t>ustępie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1 czynności </w:t>
      </w:r>
      <w:r w:rsidR="00872911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                       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>w trakcie realizacji zamówienia:</w:t>
      </w:r>
    </w:p>
    <w:p w14:paraId="23A59C44" w14:textId="77777777" w:rsidR="00B958A0" w:rsidRPr="00B958A0" w:rsidRDefault="00B958A0" w:rsidP="00BF715C">
      <w:pPr>
        <w:widowControl/>
        <w:numPr>
          <w:ilvl w:val="0"/>
          <w:numId w:val="7"/>
        </w:numPr>
        <w:tabs>
          <w:tab w:val="left" w:pos="284"/>
        </w:tabs>
        <w:suppressAutoHyphens/>
        <w:autoSpaceDE/>
        <w:autoSpaceDN/>
        <w:adjustRightInd/>
        <w:ind w:left="284" w:hanging="142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lastRenderedPageBreak/>
        <w:t xml:space="preserve"> oświadczenie wykonawcy lub podwykonawcy 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o zatrudnieniu na podstawie umowy </w:t>
      </w:r>
      <w:r w:rsidR="001260D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                       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 pracę osób wykonujących czynności, których dotyczy wezwanie zamawiającego.</w:t>
      </w:r>
      <w:r w:rsidRPr="00B958A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2368A96F" w14:textId="416B958D" w:rsidR="00B958A0" w:rsidRPr="004A392C" w:rsidRDefault="00B958A0" w:rsidP="00BF715C">
      <w:pPr>
        <w:widowControl/>
        <w:numPr>
          <w:ilvl w:val="0"/>
          <w:numId w:val="7"/>
        </w:numPr>
        <w:suppressAutoHyphens/>
        <w:autoSpaceDE/>
        <w:autoSpaceDN/>
        <w:adjustRightInd/>
        <w:ind w:left="284" w:hanging="142"/>
        <w:contextualSpacing/>
        <w:jc w:val="both"/>
        <w:rPr>
          <w:rFonts w:ascii="Times New Roman" w:eastAsia="Calibri" w:hAnsi="Times New Roman" w:cs="Times New Roman"/>
          <w:i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 poświadczoną za zgodność z oryginałem odpowiednio przez wykonawcę lub podwykonawcę</w:t>
      </w:r>
      <w:r w:rsidRPr="00B958A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kopię umowy/umów o pracę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osób wykonujących w trakcie realizacji zamówienia czynności, których dotyczy ww. oświadczenie wykonawcy lub </w:t>
      </w:r>
      <w:r w:rsidRPr="00B958A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podwykonawcy (wraz z dokumentem regulującym zakres obowiązków, jeżeli został sporządzony). Kopia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umowy/umów powinna zostać zanonimizowana w sposób zapewniający ochronę danych osobowych pracowników, zgodnie z przepisami </w:t>
      </w:r>
      <w:r w:rsidR="004A392C" w:rsidRPr="00412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dotyczącymi ochrony danych osobowych</w:t>
      </w:r>
      <w:r w:rsidRPr="0041225B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A392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w szczególności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vertAlign w:val="superscript"/>
          <w:lang w:eastAsia="ar-SA"/>
        </w:rPr>
        <w:footnoteReference w:id="1"/>
      </w:r>
      <w:r w:rsidRPr="004A392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bez adresów, nr PESEL pracowników). Imię</w:t>
      </w:r>
      <w:r w:rsidR="0005655F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Pr="004A392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i nazwisko pracownika nie podlega </w:t>
      </w:r>
      <w:proofErr w:type="spellStart"/>
      <w:r w:rsidRPr="004A392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anonimizacji</w:t>
      </w:r>
      <w:proofErr w:type="spellEnd"/>
      <w:r w:rsidRPr="004A392C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 Informacje takie jak: data zawarcia umowy, rodzaj umowy o pracę i wymiar etatu powinny być możliwe do zidentyfikowania;</w:t>
      </w:r>
    </w:p>
    <w:p w14:paraId="0138BACE" w14:textId="77777777" w:rsidR="001260D3" w:rsidRDefault="00B958A0" w:rsidP="00BF715C">
      <w:pPr>
        <w:widowControl/>
        <w:numPr>
          <w:ilvl w:val="0"/>
          <w:numId w:val="7"/>
        </w:numPr>
        <w:suppressAutoHyphens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B958A0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zaświadczenie właściwego oddziału ZUS,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potwierdzające opłacanie </w:t>
      </w:r>
      <w:r w:rsidRPr="00B958A0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przez wykonawcę lub podwykonawcę składek na ubezpieczenia</w:t>
      </w:r>
      <w:r w:rsidRPr="00B958A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społeczne i zdrowotne z tytułu zatrudnienia na podstawie umów o pracę za ostatni okres rozliczeniowy;</w:t>
      </w:r>
    </w:p>
    <w:p w14:paraId="78631C24" w14:textId="6B4AA88D" w:rsidR="00B958A0" w:rsidRPr="001260D3" w:rsidRDefault="00BF715C" w:rsidP="00BF715C">
      <w:pPr>
        <w:widowControl/>
        <w:numPr>
          <w:ilvl w:val="0"/>
          <w:numId w:val="7"/>
        </w:numPr>
        <w:suppressAutoHyphens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poświadczoną </w:t>
      </w:r>
      <w:r w:rsidR="00B958A0"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>za zgodność z oryginałem odpowiednio przez wykonawcę lub podwykonawcę</w:t>
      </w:r>
      <w:r w:rsidR="00B958A0" w:rsidRPr="001260D3">
        <w:rPr>
          <w:rFonts w:ascii="Times New Roman" w:eastAsia="Calibri" w:hAnsi="Times New Roman"/>
          <w:b/>
          <w:kern w:val="1"/>
          <w:sz w:val="24"/>
          <w:szCs w:val="24"/>
          <w:lang w:eastAsia="ar-SA"/>
        </w:rPr>
        <w:t xml:space="preserve"> kopię dowodu potwierdzającego zgłoszenie pracownika przez pracodawcę do ubezpieczeń</w:t>
      </w:r>
      <w:r w:rsidR="00B958A0"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, zanonimizowaną w sposób zapewniający ochronę danych osobowych pracowników, zgodnie z przepisami </w:t>
      </w:r>
      <w:r w:rsidR="0005655F" w:rsidRPr="0041225B">
        <w:rPr>
          <w:rFonts w:ascii="Times New Roman" w:eastAsia="Calibri" w:hAnsi="Times New Roman"/>
          <w:kern w:val="1"/>
          <w:sz w:val="24"/>
          <w:szCs w:val="24"/>
          <w:lang w:eastAsia="ar-SA"/>
        </w:rPr>
        <w:t>dotyczącymi ochrony danych osobowych</w:t>
      </w:r>
      <w:r w:rsidR="00B958A0" w:rsidRPr="0041225B">
        <w:rPr>
          <w:rFonts w:ascii="Times New Roman" w:eastAsia="Calibri" w:hAnsi="Times New Roman"/>
          <w:i/>
          <w:kern w:val="1"/>
          <w:sz w:val="24"/>
          <w:szCs w:val="24"/>
          <w:lang w:eastAsia="ar-SA"/>
        </w:rPr>
        <w:t>.</w:t>
      </w:r>
      <w:r w:rsidR="00B958A0" w:rsidRPr="0041225B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Imię i nazwisko pracownika nie podlega </w:t>
      </w:r>
      <w:proofErr w:type="spellStart"/>
      <w:r w:rsidR="00B958A0" w:rsidRPr="0041225B">
        <w:rPr>
          <w:rFonts w:ascii="Times New Roman" w:eastAsia="Calibri" w:hAnsi="Times New Roman"/>
          <w:kern w:val="1"/>
          <w:sz w:val="24"/>
          <w:szCs w:val="24"/>
          <w:lang w:eastAsia="ar-SA"/>
        </w:rPr>
        <w:t>ano</w:t>
      </w:r>
      <w:r w:rsidR="00B958A0"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>nimizacji</w:t>
      </w:r>
      <w:proofErr w:type="spellEnd"/>
      <w:r w:rsidR="00B958A0"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>.</w:t>
      </w:r>
    </w:p>
    <w:p w14:paraId="0D3B90D6" w14:textId="0619C7BD" w:rsidR="001260D3" w:rsidRPr="001260D3" w:rsidRDefault="00B958A0" w:rsidP="00BF715C">
      <w:pPr>
        <w:pStyle w:val="Akapitzlist"/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Z tytułu niespełnienia przez 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wykonawcę lub podwykonawcę wymogu zatrudnienia na podstawie umowy o pracę osób wykonujących wskazane w </w:t>
      </w:r>
      <w:r w:rsidR="00E83F68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ustępie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1 czynności zamawiający przewiduje sankcję w postaci obowiązku zapłaty przez wykonawcę kary umownej w wysokości</w:t>
      </w:r>
      <w:r w:rsidR="00BF715C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="0018217A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1</w:t>
      </w:r>
      <w:r w:rsidR="00BF715C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 000,00 zł</w:t>
      </w:r>
      <w:r w:rsidR="0018217A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za osobę</w:t>
      </w:r>
      <w:r w:rsidR="00BF715C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.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Niezłożenie przez wykonawcę w wyznaczonym przez zamawiającego terminie żądanych przez zamawiającego dowodów w celu potwierdzenia spełnienia 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przez 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wykonawcę lub podwykonawcę wymogu zatrudnienia na podstawie umowy o pracę traktowane będzie jako 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niespełnienie przez 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wykonawcę lub podwykonawcę wymogu zatrudnienia na podstawie umowy o pracę osób wykonujących wskazane w </w:t>
      </w:r>
      <w:r w:rsidR="00E83F68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ustępie</w:t>
      </w: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 xml:space="preserve"> 1 czynności. </w:t>
      </w:r>
    </w:p>
    <w:p w14:paraId="41301538" w14:textId="77777777" w:rsidR="001260D3" w:rsidRDefault="00B958A0" w:rsidP="00BF715C">
      <w:pPr>
        <w:pStyle w:val="Akapitzlist"/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1260D3">
        <w:rPr>
          <w:rFonts w:ascii="Times New Roman" w:eastAsia="Calibri" w:hAnsi="Times New Roman"/>
          <w:color w:val="000000"/>
          <w:kern w:val="1"/>
          <w:sz w:val="24"/>
          <w:szCs w:val="24"/>
          <w:lang w:eastAsia="ar-SA"/>
        </w:rPr>
        <w:t>W przypadku uzasadnionych wątpliwości co do przestrzegania prawa pracy przez wykonawcę lub podwykonawcę, zamawiający może zwrócić się o przeprowadzenie kontroli przez Państwową</w:t>
      </w:r>
      <w:r w:rsidRPr="001260D3">
        <w:rPr>
          <w:rFonts w:ascii="Times New Roman" w:eastAsia="Calibri" w:hAnsi="Times New Roman"/>
          <w:kern w:val="1"/>
          <w:sz w:val="24"/>
          <w:szCs w:val="24"/>
          <w:lang w:eastAsia="ar-SA"/>
        </w:rPr>
        <w:t xml:space="preserve"> Inspekcję Pracy.</w:t>
      </w:r>
    </w:p>
    <w:p w14:paraId="6CAAD703" w14:textId="77777777" w:rsidR="00B958A0" w:rsidRPr="001260D3" w:rsidRDefault="00B958A0" w:rsidP="00BF715C">
      <w:pPr>
        <w:pStyle w:val="Akapitzlist"/>
        <w:numPr>
          <w:ilvl w:val="3"/>
          <w:numId w:val="8"/>
        </w:numPr>
        <w:spacing w:after="0" w:line="240" w:lineRule="auto"/>
        <w:ind w:left="284"/>
        <w:jc w:val="both"/>
        <w:rPr>
          <w:rFonts w:ascii="Times New Roman" w:eastAsia="Calibri" w:hAnsi="Times New Roman"/>
          <w:kern w:val="1"/>
          <w:sz w:val="24"/>
          <w:szCs w:val="24"/>
          <w:lang w:eastAsia="ar-SA"/>
        </w:rPr>
      </w:pPr>
      <w:r w:rsidRPr="001260D3">
        <w:rPr>
          <w:rFonts w:ascii="Times New Roman" w:hAnsi="Times New Roman"/>
          <w:bCs/>
          <w:color w:val="000000"/>
          <w:sz w:val="24"/>
          <w:szCs w:val="24"/>
        </w:rPr>
        <w:t xml:space="preserve"> Zamawiający nie wprowadza zastrzeżenia, o którym mowa w art. 22 ust. 2 ustawy </w:t>
      </w:r>
      <w:proofErr w:type="spellStart"/>
      <w:r w:rsidRPr="001260D3">
        <w:rPr>
          <w:rFonts w:ascii="Times New Roman" w:hAnsi="Times New Roman"/>
          <w:bCs/>
          <w:color w:val="000000"/>
          <w:sz w:val="24"/>
          <w:szCs w:val="24"/>
        </w:rPr>
        <w:t>Pzp</w:t>
      </w:r>
      <w:proofErr w:type="spellEnd"/>
      <w:r w:rsidRPr="001260D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71078DD7" w14:textId="77777777" w:rsidR="00043449" w:rsidRDefault="00043449" w:rsidP="000434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9D965C5" w14:textId="77777777" w:rsidR="00167B4F" w:rsidRPr="00A35A68" w:rsidRDefault="00B31C3B" w:rsidP="0004344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</w:p>
    <w:p w14:paraId="3422095D" w14:textId="77777777" w:rsidR="00167B4F" w:rsidRPr="00BF19BC" w:rsidRDefault="00167B4F" w:rsidP="00AF1F06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BF19B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Podwykonawstwo</w:t>
      </w:r>
    </w:p>
    <w:p w14:paraId="18CE039D" w14:textId="77777777" w:rsidR="00167B4F" w:rsidRPr="00BF19BC" w:rsidRDefault="00167B4F" w:rsidP="00134F96">
      <w:pPr>
        <w:pStyle w:val="Akapitzlist"/>
        <w:numPr>
          <w:ilvl w:val="3"/>
          <w:numId w:val="4"/>
        </w:numPr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BF19BC">
        <w:rPr>
          <w:rFonts w:ascii="Times New Roman" w:eastAsiaTheme="minorHAnsi" w:hAnsi="Times New Roman"/>
          <w:sz w:val="24"/>
          <w:szCs w:val="24"/>
        </w:rPr>
        <w:t>Wykonawca powierzy Podwykonawcom wykonanie następują</w:t>
      </w:r>
      <w:r>
        <w:rPr>
          <w:rFonts w:ascii="Times New Roman" w:eastAsiaTheme="minorHAnsi" w:hAnsi="Times New Roman"/>
          <w:sz w:val="24"/>
          <w:szCs w:val="24"/>
        </w:rPr>
        <w:t xml:space="preserve">cych </w:t>
      </w:r>
      <w:r w:rsidRPr="00BF19BC">
        <w:rPr>
          <w:rFonts w:ascii="Times New Roman" w:eastAsiaTheme="minorHAnsi" w:hAnsi="Times New Roman"/>
          <w:sz w:val="24"/>
          <w:szCs w:val="24"/>
        </w:rPr>
        <w:t>Usług/czynności/prac stanowiących część przedmiotu Umowy: ………………………………………………………</w:t>
      </w:r>
    </w:p>
    <w:p w14:paraId="326D54CF" w14:textId="77777777" w:rsidR="00167B4F" w:rsidRPr="00BF19BC" w:rsidRDefault="00167B4F" w:rsidP="00134F96">
      <w:pPr>
        <w:pStyle w:val="Akapitzlist"/>
        <w:numPr>
          <w:ilvl w:val="3"/>
          <w:numId w:val="4"/>
        </w:numPr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BF19BC">
        <w:rPr>
          <w:rFonts w:ascii="Times New Roman" w:eastAsiaTheme="minorHAnsi" w:hAnsi="Times New Roman"/>
          <w:sz w:val="24"/>
          <w:szCs w:val="24"/>
        </w:rPr>
        <w:t>Powierzenie wykonania części przedmiotu Umowy Podwykonawcy nie wyłącza obowiązku spełnienia przez Wykonawcę wszystkich wymogów określonych postanowieniami Umowy, w tym dotyczących personelu Wykonawcy.</w:t>
      </w:r>
    </w:p>
    <w:p w14:paraId="275B5A93" w14:textId="77777777" w:rsidR="00194F9E" w:rsidRDefault="00167B4F" w:rsidP="00194F9E">
      <w:pPr>
        <w:pStyle w:val="Akapitzlist"/>
        <w:numPr>
          <w:ilvl w:val="3"/>
          <w:numId w:val="4"/>
        </w:numPr>
        <w:spacing w:after="0" w:line="240" w:lineRule="auto"/>
        <w:ind w:left="28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BF19BC">
        <w:rPr>
          <w:rFonts w:ascii="Times New Roman" w:eastAsiaTheme="minorHAnsi" w:hAnsi="Times New Roman"/>
          <w:sz w:val="24"/>
          <w:szCs w:val="24"/>
        </w:rPr>
        <w:lastRenderedPageBreak/>
        <w:t>Wykonawca uprawniony jest do powierzenia wykonania części przedmiotu Umowy, nowemu Podwykonawcy, zmiany albo rezygnacji z Podwykonawcy. Do powierzenia wykonania części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F19BC">
        <w:rPr>
          <w:rFonts w:ascii="Times New Roman" w:eastAsiaTheme="minorHAnsi" w:hAnsi="Times New Roman"/>
          <w:sz w:val="24"/>
          <w:szCs w:val="24"/>
        </w:rPr>
        <w:t xml:space="preserve">przedmiotu Umowy nowemu Podwykonawcy, zmiany albo rezygnacji </w:t>
      </w:r>
      <w:r w:rsidR="006A4B76">
        <w:rPr>
          <w:rFonts w:ascii="Times New Roman" w:eastAsiaTheme="minorHAnsi" w:hAnsi="Times New Roman"/>
          <w:sz w:val="24"/>
          <w:szCs w:val="24"/>
        </w:rPr>
        <w:t xml:space="preserve">                       </w:t>
      </w:r>
      <w:r w:rsidRPr="00BF19BC">
        <w:rPr>
          <w:rFonts w:ascii="Times New Roman" w:eastAsiaTheme="minorHAnsi" w:hAnsi="Times New Roman"/>
          <w:sz w:val="24"/>
          <w:szCs w:val="24"/>
        </w:rPr>
        <w:t>z Podwykonawcy konieczna jest zgoda Zamawiającego w przypadku, o którym mowa w art. 36b ust. 2 ustawy Prawo zamówień publicznych. W pozostałych przypadkach zmiana Podwykonawcy następuje za uprzednim poinformowaniem o tym fakcie Zamawiającego, dokonanym na 7 dni przed dokonaniem tej zmiany.</w:t>
      </w:r>
    </w:p>
    <w:p w14:paraId="14187421" w14:textId="6047F132" w:rsidR="002D1222" w:rsidRPr="0041225B" w:rsidRDefault="002D1222" w:rsidP="0041225B">
      <w:pPr>
        <w:pStyle w:val="Akapitzlist"/>
        <w:numPr>
          <w:ilvl w:val="3"/>
          <w:numId w:val="4"/>
        </w:numPr>
        <w:spacing w:after="0" w:line="240" w:lineRule="auto"/>
        <w:ind w:left="28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41225B">
        <w:rPr>
          <w:rFonts w:ascii="Times New Roman" w:eastAsiaTheme="minorHAnsi" w:hAnsi="Times New Roman"/>
          <w:sz w:val="24"/>
          <w:szCs w:val="24"/>
        </w:rPr>
        <w:t>Wykonawca jest odpowiedzialny za jakość i terminowość prac wykonywanych przez Podwykonawców oraz ich zgodność z wymogami podanymi przez Zamawiającego w niniejszej umowie wraz z załącznikami. Za działania i zaniechania Podwykonawców Wykonawca odpowiada jak za działania i zaniechania własne.</w:t>
      </w:r>
    </w:p>
    <w:p w14:paraId="24E493E3" w14:textId="0B97DBDB" w:rsidR="00194F9E" w:rsidRPr="00CA001E" w:rsidRDefault="00194F9E" w:rsidP="00CA001E">
      <w:pPr>
        <w:pStyle w:val="Akapitzlist"/>
        <w:numPr>
          <w:ilvl w:val="3"/>
          <w:numId w:val="4"/>
        </w:numPr>
        <w:spacing w:after="0" w:line="240" w:lineRule="auto"/>
        <w:ind w:left="284" w:hanging="357"/>
        <w:jc w:val="both"/>
        <w:rPr>
          <w:rFonts w:ascii="Times New Roman" w:eastAsiaTheme="minorHAnsi" w:hAnsi="Times New Roman"/>
          <w:sz w:val="24"/>
          <w:szCs w:val="24"/>
        </w:rPr>
      </w:pPr>
      <w:r w:rsidRPr="0041225B">
        <w:rPr>
          <w:rFonts w:ascii="Times New Roman" w:hAnsi="Times New Roman"/>
          <w:sz w:val="24"/>
          <w:szCs w:val="24"/>
        </w:rPr>
        <w:t xml:space="preserve">Zamawiający nie wyraża zgody na zawarcie umowy z Podwykonawcą lub dalszym Podwykonawcą, której treść będzie sprzeczna z postanowieniami niniejszej umowy lub odrębnymi przepisami. </w:t>
      </w:r>
      <w:bookmarkStart w:id="3" w:name="_GoBack"/>
      <w:bookmarkEnd w:id="3"/>
    </w:p>
    <w:p w14:paraId="4516EEC9" w14:textId="77777777" w:rsidR="000964D1" w:rsidRDefault="00B31C3B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 w14:paraId="1BD37874" w14:textId="77777777" w:rsidR="000964D1" w:rsidRDefault="000964D1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Ubezpieczenie</w:t>
      </w:r>
    </w:p>
    <w:p w14:paraId="1AC0AF0B" w14:textId="77777777" w:rsidR="000964D1" w:rsidRDefault="000964D1" w:rsidP="00134F96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wyłączenia odpowiedzialności materialnej Zamawiającego lub Wykonawcy </w:t>
      </w:r>
      <w:r w:rsidR="00AE2CD7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z tytułu szkód powstałych w związku z zaistnieniem określonych zdarzeń losowych                                          i odpowiedzialności cywilnej w czasie realizacji umowy, Wykonawca zawrze odpowiednie umowy ubezpieczenia.</w:t>
      </w:r>
    </w:p>
    <w:p w14:paraId="6D07F59C" w14:textId="77777777" w:rsidR="000964D1" w:rsidRDefault="000964D1" w:rsidP="00134F96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Ubezpieczeniu podlegają w szczególności:</w:t>
      </w:r>
    </w:p>
    <w:p w14:paraId="65665FD9" w14:textId="77777777" w:rsidR="000964D1" w:rsidRDefault="000964D1" w:rsidP="00134F96">
      <w:pPr>
        <w:numPr>
          <w:ilvl w:val="1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urządzenia, mienie ruchome związane z prowadzeniem usług  - od zdarzeń losowych,</w:t>
      </w:r>
    </w:p>
    <w:p w14:paraId="2378038A" w14:textId="77777777" w:rsidR="000964D1" w:rsidRDefault="000964D1" w:rsidP="00134F96">
      <w:pPr>
        <w:numPr>
          <w:ilvl w:val="1"/>
          <w:numId w:val="2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odpowiedzialność cywilna za szkody oraz następstwa nieszczęśliwych wypadków dotyczące pracowników i osób trzecich powstałe w związku z prowadzonymi usługami, w tym także ruchem pojazdów mechanicznych.</w:t>
      </w:r>
    </w:p>
    <w:p w14:paraId="4E2C9AB3" w14:textId="77777777" w:rsidR="000964D1" w:rsidRDefault="000964D1" w:rsidP="00134F96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Koszty ubezpieczenia ponosi Wykonawca.</w:t>
      </w:r>
    </w:p>
    <w:p w14:paraId="2037AF81" w14:textId="77777777" w:rsidR="000964D1" w:rsidRDefault="000964D1" w:rsidP="00134F96">
      <w:pPr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jest zobowiązany do przedstawienia na każde żądanie Zamawiającego polisy ubezpieczeniowej oraz dowodów opłacania składek.</w:t>
      </w:r>
    </w:p>
    <w:p w14:paraId="13549F9D" w14:textId="77777777" w:rsidR="000964D1" w:rsidRDefault="000964D1" w:rsidP="000964D1">
      <w:pPr>
        <w:jc w:val="center"/>
        <w:rPr>
          <w:rFonts w:ascii="Times New Roman" w:hAnsi="Times New Roman"/>
          <w:sz w:val="24"/>
          <w:szCs w:val="24"/>
        </w:rPr>
      </w:pPr>
    </w:p>
    <w:p w14:paraId="307C02E8" w14:textId="77777777" w:rsidR="000964D1" w:rsidRDefault="00B31C3B" w:rsidP="004411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</w:t>
      </w:r>
    </w:p>
    <w:p w14:paraId="208852F4" w14:textId="77777777" w:rsidR="000964D1" w:rsidRDefault="000964D1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Odstąpienie i zmiany od umowy</w:t>
      </w:r>
    </w:p>
    <w:p w14:paraId="28E317DC" w14:textId="77777777" w:rsidR="000964D1" w:rsidRDefault="000964D1" w:rsidP="00134F96">
      <w:pPr>
        <w:numPr>
          <w:ilvl w:val="6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może odstąpić od umowy w przypadkach przewidzianych przez przepisy ustawy Prawo Zamówień Publicznych i Kodeks Cywilny.</w:t>
      </w:r>
    </w:p>
    <w:p w14:paraId="2B1715C2" w14:textId="77777777" w:rsidR="000964D1" w:rsidRDefault="000964D1" w:rsidP="00134F96">
      <w:pPr>
        <w:numPr>
          <w:ilvl w:val="6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podstawowych naruszeń umowy zaliczają się w szczególności następujące przypadki:</w:t>
      </w:r>
    </w:p>
    <w:p w14:paraId="2FAA8E37" w14:textId="77777777" w:rsidR="000964D1" w:rsidRDefault="000964D1" w:rsidP="00134F96">
      <w:pPr>
        <w:numPr>
          <w:ilvl w:val="1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utracił uprawnienia do wykonania przedmiotu zamówienia.</w:t>
      </w:r>
    </w:p>
    <w:p w14:paraId="3D1EAC8C" w14:textId="77777777" w:rsidR="000964D1" w:rsidRDefault="000964D1" w:rsidP="00134F96">
      <w:pPr>
        <w:numPr>
          <w:ilvl w:val="1"/>
          <w:numId w:val="3"/>
        </w:numPr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Pomimo uprzednich pisemnych, co najmniej dwukrotnych zastrzeżeń ze strony Zamawiającego nie wykonuje usług zgodnie z postanowieniami umowy lub w istotny sposób narusza zobowiązania umowne,</w:t>
      </w:r>
    </w:p>
    <w:p w14:paraId="5CCE4528" w14:textId="77777777" w:rsidR="000964D1" w:rsidRDefault="000964D1" w:rsidP="00134F96">
      <w:pPr>
        <w:numPr>
          <w:ilvl w:val="6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przypadków określonych w ust. 2 Zamawiający może o</w:t>
      </w:r>
      <w:r w:rsidR="00167B4F">
        <w:rPr>
          <w:rFonts w:ascii="Times New Roman" w:hAnsi="Times New Roman"/>
          <w:sz w:val="24"/>
          <w:szCs w:val="24"/>
        </w:rPr>
        <w:t xml:space="preserve">dstąpić od umowy </w:t>
      </w:r>
      <w:r>
        <w:rPr>
          <w:rFonts w:ascii="Times New Roman" w:hAnsi="Times New Roman"/>
          <w:sz w:val="24"/>
          <w:szCs w:val="24"/>
        </w:rPr>
        <w:t xml:space="preserve">w przypadku określonym w art. 145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040089D" w14:textId="77777777" w:rsidR="000964D1" w:rsidRDefault="000964D1" w:rsidP="00134F96">
      <w:pPr>
        <w:numPr>
          <w:ilvl w:val="6"/>
          <w:numId w:val="2"/>
        </w:num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może odstąpić od umowy, jeżeli Zamawiający nie dotrzymuje istotnych postanowień umowy, a w szczególności gdy:</w:t>
      </w:r>
    </w:p>
    <w:p w14:paraId="63975D41" w14:textId="77777777" w:rsidR="00580FD4" w:rsidRDefault="000964D1" w:rsidP="00134F96">
      <w:pPr>
        <w:pStyle w:val="Akapitzlist"/>
        <w:numPr>
          <w:ilvl w:val="7"/>
          <w:numId w:val="2"/>
        </w:numPr>
        <w:tabs>
          <w:tab w:val="left" w:pos="709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80FD4">
        <w:rPr>
          <w:rFonts w:ascii="Times New Roman" w:hAnsi="Times New Roman"/>
          <w:sz w:val="24"/>
          <w:szCs w:val="24"/>
        </w:rPr>
        <w:t>nie wypłaca Wykonawcy wynagrodzenia za wykonanie usługi w ciągu 30 dni od terminu płatności ustalonego w umowie,</w:t>
      </w:r>
    </w:p>
    <w:p w14:paraId="40E167F2" w14:textId="77777777" w:rsidR="000964D1" w:rsidRPr="00580FD4" w:rsidRDefault="000964D1" w:rsidP="00134F96">
      <w:pPr>
        <w:pStyle w:val="Akapitzlist"/>
        <w:numPr>
          <w:ilvl w:val="7"/>
          <w:numId w:val="2"/>
        </w:numPr>
        <w:tabs>
          <w:tab w:val="left" w:pos="709"/>
        </w:tabs>
        <w:spacing w:after="0" w:line="240" w:lineRule="auto"/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80FD4">
        <w:rPr>
          <w:rFonts w:ascii="Times New Roman" w:hAnsi="Times New Roman"/>
          <w:sz w:val="24"/>
          <w:szCs w:val="24"/>
        </w:rPr>
        <w:t xml:space="preserve">zawiadamia Wykonawcę, że w wyniku nieprzewidzianych okoliczności nie będzie mógł </w:t>
      </w:r>
      <w:r w:rsidR="00580FD4" w:rsidRPr="00580FD4">
        <w:rPr>
          <w:rFonts w:ascii="Times New Roman" w:hAnsi="Times New Roman"/>
          <w:sz w:val="24"/>
          <w:szCs w:val="24"/>
        </w:rPr>
        <w:t xml:space="preserve"> </w:t>
      </w:r>
      <w:r w:rsidRPr="00580FD4">
        <w:rPr>
          <w:rFonts w:ascii="Times New Roman" w:hAnsi="Times New Roman"/>
          <w:sz w:val="24"/>
          <w:szCs w:val="24"/>
        </w:rPr>
        <w:t>pokryć zobowiązania.</w:t>
      </w:r>
    </w:p>
    <w:p w14:paraId="225D86E2" w14:textId="77777777" w:rsidR="000E4DE0" w:rsidRDefault="000964D1" w:rsidP="00134F96">
      <w:pPr>
        <w:numPr>
          <w:ilvl w:val="0"/>
          <w:numId w:val="2"/>
        </w:numPr>
        <w:ind w:left="28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Odstąpienie od umowy Wykonawca zobowiązany jest uzasadnić pisemnie. Jest ono dopiero wtedy skuteczne, jeżeli Wykonawca wyznaczył Zamawiającemu stosowny termin (nie krótszy niż 7 dni) do wypełnienia postanowień umowy i poinformował go, że po bezskutecznym upływie tego terminu odstąpi od umowy.</w:t>
      </w:r>
    </w:p>
    <w:p w14:paraId="790C4904" w14:textId="77777777" w:rsidR="00B31C3B" w:rsidRPr="000E4DE0" w:rsidRDefault="00B31C3B" w:rsidP="00134F96">
      <w:pPr>
        <w:numPr>
          <w:ilvl w:val="0"/>
          <w:numId w:val="2"/>
        </w:numPr>
        <w:ind w:left="284" w:hanging="357"/>
        <w:jc w:val="both"/>
        <w:rPr>
          <w:rFonts w:ascii="Times New Roman" w:hAnsi="Times New Roman"/>
          <w:sz w:val="24"/>
          <w:szCs w:val="24"/>
        </w:rPr>
      </w:pPr>
      <w:r w:rsidRPr="000E4DE0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Zamawiający, działając zgodnie z przepisem art.144 ust.1 ustawy </w:t>
      </w:r>
      <w:proofErr w:type="spellStart"/>
      <w:r w:rsidRPr="000E4DE0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0E4DE0">
        <w:rPr>
          <w:rFonts w:ascii="Times New Roman" w:hAnsi="Times New Roman"/>
          <w:color w:val="000000"/>
          <w:sz w:val="24"/>
          <w:szCs w:val="24"/>
        </w:rPr>
        <w:t xml:space="preserve"> przewiduje, poza przypadkami przewidzianymi w art.144 ust.1 pkt 2-6 </w:t>
      </w:r>
      <w:proofErr w:type="spellStart"/>
      <w:r w:rsidRPr="000E4DE0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0E4DE0">
        <w:rPr>
          <w:rFonts w:ascii="Times New Roman" w:hAnsi="Times New Roman"/>
          <w:color w:val="000000"/>
          <w:sz w:val="24"/>
          <w:szCs w:val="24"/>
        </w:rPr>
        <w:t xml:space="preserve">, zmiany postanowień zawartej umowy w stosunku do treści oferty, na podstawie której dokonano wyboru Wykonawcy. </w:t>
      </w:r>
    </w:p>
    <w:p w14:paraId="675A1224" w14:textId="77777777" w:rsidR="00B31C3B" w:rsidRPr="00B31C3B" w:rsidRDefault="00B31C3B" w:rsidP="00134F96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B31C3B">
        <w:rPr>
          <w:rFonts w:ascii="Times New Roman" w:hAnsi="Times New Roman"/>
          <w:color w:val="000000"/>
          <w:sz w:val="24"/>
          <w:szCs w:val="24"/>
        </w:rPr>
        <w:t xml:space="preserve">Zamawiający przewiduje możliwość wprowadzenia do Umowy następujących zmian: </w:t>
      </w:r>
    </w:p>
    <w:p w14:paraId="0576DA4E" w14:textId="77777777" w:rsid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31C3B">
        <w:rPr>
          <w:rFonts w:ascii="Times New Roman" w:hAnsi="Times New Roman"/>
          <w:color w:val="000000"/>
          <w:sz w:val="24"/>
          <w:szCs w:val="24"/>
        </w:rPr>
        <w:t xml:space="preserve">w przypadku, gdy wprowadzenie zmian w sposobie realizacji pracy jest uzasadnione </w:t>
      </w:r>
      <w:r w:rsidR="006A4B7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B31C3B">
        <w:rPr>
          <w:rFonts w:ascii="Times New Roman" w:hAnsi="Times New Roman"/>
          <w:color w:val="000000"/>
          <w:sz w:val="24"/>
          <w:szCs w:val="24"/>
        </w:rPr>
        <w:t xml:space="preserve">i niezbędne do prawidłowego wykonania przedmiotu umowy, a zaistniała sytuacja była niemożliwa wcześniej do przewidzenia, </w:t>
      </w:r>
    </w:p>
    <w:p w14:paraId="3BA1930A" w14:textId="77777777" w:rsid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DE0">
        <w:rPr>
          <w:rFonts w:ascii="Times New Roman" w:hAnsi="Times New Roman"/>
          <w:color w:val="000000"/>
          <w:sz w:val="24"/>
          <w:szCs w:val="24"/>
        </w:rPr>
        <w:t xml:space="preserve">w przypadku zmiany w innych, powiązanych z przedmiotem zamówienia przedsięwzięciach realizowanych lub przewidzianych do realizacji przez Zamawiającego, których to zmian nie można było przewidzieć w chwili zawarcia umowy, wpływających na zakres, sposób lub terminy realizacji przedmiotu zamówienia, </w:t>
      </w:r>
    </w:p>
    <w:p w14:paraId="4092C305" w14:textId="77777777" w:rsid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DE0">
        <w:rPr>
          <w:rFonts w:ascii="Times New Roman" w:hAnsi="Times New Roman"/>
          <w:color w:val="000000"/>
          <w:sz w:val="24"/>
          <w:szCs w:val="24"/>
        </w:rPr>
        <w:t xml:space="preserve">Zamawiający dopuszcza możliwość przedłużenia okresu obowiązywania niniejszej umowy, z zachowaniem cen jednostkowych wskazanych w ofercie, </w:t>
      </w:r>
    </w:p>
    <w:p w14:paraId="59506F3B" w14:textId="77777777" w:rsidR="000E4DE0" w:rsidRP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DE0">
        <w:rPr>
          <w:rFonts w:ascii="Times New Roman" w:hAnsi="Times New Roman"/>
          <w:sz w:val="24"/>
          <w:szCs w:val="24"/>
        </w:rPr>
        <w:t xml:space="preserve">uzasadnionego wniosku Wykonawcy o udział lub zmianę podwykonawców, </w:t>
      </w:r>
    </w:p>
    <w:p w14:paraId="7DC81128" w14:textId="77777777" w:rsidR="000E4DE0" w:rsidRP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DE0">
        <w:rPr>
          <w:rFonts w:ascii="Times New Roman" w:hAnsi="Times New Roman"/>
          <w:sz w:val="24"/>
          <w:szCs w:val="24"/>
        </w:rPr>
        <w:t xml:space="preserve">zmiany i/lub rozszerzenia wykazu instalacji komunalnych do przetwarzania odpadów komunalnych, do których przekazywane będą odpady komunalne z gminy </w:t>
      </w:r>
      <w:r w:rsidR="000E4DE0">
        <w:rPr>
          <w:rFonts w:ascii="Times New Roman" w:hAnsi="Times New Roman"/>
          <w:sz w:val="24"/>
          <w:szCs w:val="24"/>
        </w:rPr>
        <w:t>Trojanów</w:t>
      </w:r>
      <w:r w:rsidRPr="000E4DE0">
        <w:rPr>
          <w:rFonts w:ascii="Times New Roman" w:hAnsi="Times New Roman"/>
          <w:sz w:val="24"/>
          <w:szCs w:val="24"/>
        </w:rPr>
        <w:t xml:space="preserve">. W przypadku tym zmiana umowy dotyczyć będzie uaktualnienia wykazu instalacji określonych w ofercie. </w:t>
      </w:r>
    </w:p>
    <w:p w14:paraId="7F472CDB" w14:textId="77777777" w:rsidR="00B31C3B" w:rsidRPr="000E4DE0" w:rsidRDefault="00B31C3B" w:rsidP="00134F96">
      <w:pPr>
        <w:pStyle w:val="Akapitzlist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4DE0">
        <w:rPr>
          <w:rFonts w:ascii="Times New Roman" w:hAnsi="Times New Roman"/>
          <w:sz w:val="24"/>
          <w:szCs w:val="24"/>
        </w:rPr>
        <w:t xml:space="preserve">inne zmiany wynikające ze zmian/wejścia w życie powszechnie obowiązujących przepisów prawa, a które mają wpływ na realizację umowy i z których treści wynika konieczność lub zasadność wprowadzenia zmian postanowień umowy, w szczególności zmiany aktów prawa miejscowego. </w:t>
      </w:r>
    </w:p>
    <w:p w14:paraId="6890BB2D" w14:textId="77777777" w:rsidR="0009587C" w:rsidRDefault="00B31C3B" w:rsidP="00134F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Zmiana postanowień niniejszej umowy w stosunku do treści oferty Wykonawcy w zakresie wynagrodzenia, o którym mowa w § </w:t>
      </w:r>
      <w:r w:rsidR="00222F8F">
        <w:rPr>
          <w:rFonts w:ascii="Times New Roman" w:hAnsi="Times New Roman"/>
          <w:sz w:val="24"/>
          <w:szCs w:val="24"/>
        </w:rPr>
        <w:t>6</w:t>
      </w:r>
      <w:r w:rsidR="0009587C">
        <w:rPr>
          <w:rFonts w:ascii="Times New Roman" w:hAnsi="Times New Roman"/>
          <w:sz w:val="24"/>
          <w:szCs w:val="24"/>
        </w:rPr>
        <w:t xml:space="preserve"> dopuszczalna jest w przypadku:</w:t>
      </w:r>
    </w:p>
    <w:p w14:paraId="1369A3AA" w14:textId="77777777" w:rsidR="00B31C3B" w:rsidRDefault="00B31C3B" w:rsidP="00134F96">
      <w:pPr>
        <w:pStyle w:val="Akapitzlist"/>
        <w:numPr>
          <w:ilvl w:val="2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>zmiany stawki VAT - podatku od towarów i usług – wartość brutto przedmiotu umowy ulegnie zmianie odpowiednio do zmiany sta</w:t>
      </w:r>
      <w:r w:rsidR="0009587C">
        <w:rPr>
          <w:rFonts w:ascii="Times New Roman" w:hAnsi="Times New Roman"/>
          <w:sz w:val="24"/>
          <w:szCs w:val="24"/>
        </w:rPr>
        <w:t>wki podatku od towarów i usług,</w:t>
      </w:r>
    </w:p>
    <w:p w14:paraId="56B85CF7" w14:textId="77777777" w:rsidR="0009587C" w:rsidRPr="00B31C3B" w:rsidRDefault="005F1F49" w:rsidP="00134F96">
      <w:pPr>
        <w:pStyle w:val="Akapitzlist"/>
        <w:numPr>
          <w:ilvl w:val="2"/>
          <w:numId w:val="15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zwiększenia ilości odpadów na postawie cen określonych w formularzu cenowym,</w:t>
      </w:r>
    </w:p>
    <w:p w14:paraId="79D35003" w14:textId="1D162A8B" w:rsidR="005F1F49" w:rsidRDefault="00B31C3B" w:rsidP="00134F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>Dopuszcza się zmianę umowy w zakresie</w:t>
      </w:r>
      <w:r w:rsidR="00677B93">
        <w:rPr>
          <w:rFonts w:ascii="Times New Roman" w:hAnsi="Times New Roman"/>
          <w:sz w:val="24"/>
          <w:szCs w:val="24"/>
        </w:rPr>
        <w:t>:</w:t>
      </w:r>
    </w:p>
    <w:p w14:paraId="3AB16C97" w14:textId="77777777" w:rsidR="00B31C3B" w:rsidRDefault="00B31C3B" w:rsidP="00134F96">
      <w:pPr>
        <w:pStyle w:val="Akapitzlist"/>
        <w:numPr>
          <w:ilvl w:val="1"/>
          <w:numId w:val="2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sposobu spełniania przez Wykonawcę świadczenia odbierania, transportu </w:t>
      </w:r>
      <w:r w:rsidR="005F1F49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B31C3B">
        <w:rPr>
          <w:rFonts w:ascii="Times New Roman" w:hAnsi="Times New Roman"/>
          <w:sz w:val="24"/>
          <w:szCs w:val="24"/>
        </w:rPr>
        <w:t xml:space="preserve">i zagospodarowania odpadów komunalnych w przypadku zmiany przepisów prawa powszechnie obowiązującego wpływającej na sposób spełnienia świadczenia. </w:t>
      </w:r>
    </w:p>
    <w:p w14:paraId="439FAD1B" w14:textId="77777777" w:rsidR="005F1F49" w:rsidRPr="005F1F49" w:rsidRDefault="005F1F49" w:rsidP="005F1F49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przedłużenia terminu świadczenia usługi.</w:t>
      </w:r>
    </w:p>
    <w:p w14:paraId="5FC0ACE3" w14:textId="77777777" w:rsidR="00B31C3B" w:rsidRPr="00B31C3B" w:rsidRDefault="00B31C3B" w:rsidP="00134F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Wszelkie zmiany do niniejszej umowy wymagają formy pisemnej pod rygorem nieważności. </w:t>
      </w:r>
    </w:p>
    <w:p w14:paraId="7DB576A0" w14:textId="77777777" w:rsidR="00B31C3B" w:rsidRPr="00B31C3B" w:rsidRDefault="00B31C3B" w:rsidP="00134F9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Nie stanowią istotnej zmiany umowy, w rozumieniu art. 144 ustawy Prawo zamówień publicznych: </w:t>
      </w:r>
    </w:p>
    <w:p w14:paraId="3594C320" w14:textId="77777777" w:rsidR="00B31C3B" w:rsidRPr="00B31C3B" w:rsidRDefault="00B31C3B" w:rsidP="009214AF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1) zmiany danych związanych z obsługą </w:t>
      </w:r>
      <w:proofErr w:type="spellStart"/>
      <w:r w:rsidRPr="00B31C3B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B31C3B">
        <w:rPr>
          <w:rFonts w:ascii="Times New Roman" w:hAnsi="Times New Roman"/>
          <w:sz w:val="24"/>
          <w:szCs w:val="24"/>
        </w:rPr>
        <w:t xml:space="preserve"> – organizacyjną umowy </w:t>
      </w:r>
      <w:r w:rsidR="005F1F49">
        <w:rPr>
          <w:rFonts w:ascii="Times New Roman" w:hAnsi="Times New Roman"/>
          <w:sz w:val="24"/>
          <w:szCs w:val="24"/>
        </w:rPr>
        <w:t xml:space="preserve">                        </w:t>
      </w:r>
      <w:r w:rsidRPr="00B31C3B">
        <w:rPr>
          <w:rFonts w:ascii="Times New Roman" w:hAnsi="Times New Roman"/>
          <w:sz w:val="24"/>
          <w:szCs w:val="24"/>
        </w:rPr>
        <w:t xml:space="preserve">(np. zmiana numeru rachunku bankowego), </w:t>
      </w:r>
    </w:p>
    <w:p w14:paraId="270E64CA" w14:textId="77777777" w:rsidR="00B31C3B" w:rsidRPr="00B31C3B" w:rsidRDefault="00B31C3B" w:rsidP="009214AF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2) zmiana danych teleadresowych, zmiany danych osób reprezentujących strony, </w:t>
      </w:r>
    </w:p>
    <w:p w14:paraId="6E3D5BC4" w14:textId="77777777" w:rsidR="009214AF" w:rsidRDefault="00B31C3B" w:rsidP="009214AF">
      <w:pPr>
        <w:pStyle w:val="Akapitzlist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31C3B">
        <w:rPr>
          <w:rFonts w:ascii="Times New Roman" w:hAnsi="Times New Roman"/>
          <w:sz w:val="24"/>
          <w:szCs w:val="24"/>
        </w:rPr>
        <w:t xml:space="preserve">3) zmiany danych rejestrowych. </w:t>
      </w:r>
    </w:p>
    <w:p w14:paraId="42F66BDC" w14:textId="77777777" w:rsidR="000964D1" w:rsidRDefault="00AF1F06" w:rsidP="007978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D33359">
        <w:rPr>
          <w:rFonts w:ascii="Times New Roman" w:hAnsi="Times New Roman"/>
          <w:b/>
          <w:sz w:val="24"/>
          <w:szCs w:val="24"/>
        </w:rPr>
        <w:t xml:space="preserve"> </w:t>
      </w:r>
      <w:r w:rsidR="00B31C3B">
        <w:rPr>
          <w:rFonts w:ascii="Times New Roman" w:hAnsi="Times New Roman"/>
          <w:b/>
          <w:sz w:val="24"/>
          <w:szCs w:val="24"/>
        </w:rPr>
        <w:t>11</w:t>
      </w:r>
    </w:p>
    <w:p w14:paraId="0294A1EE" w14:textId="77777777" w:rsidR="000964D1" w:rsidRDefault="000964D1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Kary umowne</w:t>
      </w:r>
    </w:p>
    <w:p w14:paraId="1B14D41F" w14:textId="77777777" w:rsidR="009522D2" w:rsidRPr="009522D2" w:rsidRDefault="009522D2" w:rsidP="00134F96">
      <w:pPr>
        <w:pStyle w:val="Akapitzlist"/>
        <w:numPr>
          <w:ilvl w:val="6"/>
          <w:numId w:val="18"/>
        </w:num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Zamawiającemu przysługują od Wykonawcy kary umowne w poniższych przypadkach                             i wysokościach:</w:t>
      </w:r>
    </w:p>
    <w:p w14:paraId="091A66A2" w14:textId="2B14D8D5" w:rsidR="009522D2" w:rsidRPr="009522D2" w:rsidRDefault="009522D2" w:rsidP="00134F96">
      <w:pPr>
        <w:pStyle w:val="Akapitzlist"/>
        <w:numPr>
          <w:ilvl w:val="1"/>
          <w:numId w:val="17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 xml:space="preserve">0,2 % miesięcznego wynagrodzenia umownego brutto określonego w § 6 ust. </w:t>
      </w:r>
      <w:r w:rsidR="00E87DDF">
        <w:rPr>
          <w:rFonts w:ascii="Times New Roman" w:hAnsi="Times New Roman"/>
          <w:sz w:val="24"/>
          <w:szCs w:val="24"/>
        </w:rPr>
        <w:t>1</w:t>
      </w:r>
      <w:r w:rsidRPr="009522D2">
        <w:rPr>
          <w:rFonts w:ascii="Times New Roman" w:hAnsi="Times New Roman"/>
          <w:sz w:val="24"/>
          <w:szCs w:val="24"/>
        </w:rPr>
        <w:t xml:space="preserve"> umowy za każdy dzień zwłoki w terminowym odebraniu odpadów</w:t>
      </w:r>
      <w:r w:rsidR="00BB4826">
        <w:rPr>
          <w:rFonts w:ascii="Times New Roman" w:hAnsi="Times New Roman"/>
          <w:sz w:val="24"/>
          <w:szCs w:val="24"/>
        </w:rPr>
        <w:t>, nie więcej jednak niż</w:t>
      </w:r>
      <w:r w:rsidR="00B44C83">
        <w:rPr>
          <w:rFonts w:ascii="Times New Roman" w:hAnsi="Times New Roman"/>
          <w:sz w:val="24"/>
          <w:szCs w:val="24"/>
        </w:rPr>
        <w:t xml:space="preserve"> 30 000,00 zł.</w:t>
      </w:r>
    </w:p>
    <w:p w14:paraId="54E01643" w14:textId="77777777" w:rsidR="009522D2" w:rsidRPr="009522D2" w:rsidRDefault="009522D2" w:rsidP="00134F96">
      <w:pPr>
        <w:pStyle w:val="Akapitzlist"/>
        <w:numPr>
          <w:ilvl w:val="1"/>
          <w:numId w:val="17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 xml:space="preserve">5% kwoty brutto określonej w § 6 ust. </w:t>
      </w:r>
      <w:r w:rsidR="00E87DDF">
        <w:rPr>
          <w:rFonts w:ascii="Times New Roman" w:hAnsi="Times New Roman"/>
          <w:sz w:val="24"/>
          <w:szCs w:val="24"/>
        </w:rPr>
        <w:t>1</w:t>
      </w:r>
      <w:r w:rsidRPr="009522D2">
        <w:rPr>
          <w:rFonts w:ascii="Times New Roman" w:hAnsi="Times New Roman"/>
          <w:sz w:val="24"/>
          <w:szCs w:val="24"/>
        </w:rPr>
        <w:t xml:space="preserve"> umowy za odstąpienie od umowy z przyczyn zawinionych przez Wykonawcę.</w:t>
      </w:r>
    </w:p>
    <w:p w14:paraId="33C2F822" w14:textId="38251869" w:rsidR="009522D2" w:rsidRDefault="009522D2" w:rsidP="00134F9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lastRenderedPageBreak/>
        <w:t xml:space="preserve">W przypadkach wymienionych w ust. 1 lit. a i b należność z tytułu kar umownych będzie potrącana z wynagrodzenia Wykonawcy za dany okres rozliczeniowy, z zastrzeżeniem </w:t>
      </w:r>
      <w:r w:rsidR="0018217A">
        <w:rPr>
          <w:rFonts w:ascii="Times New Roman" w:hAnsi="Times New Roman"/>
          <w:sz w:val="24"/>
          <w:szCs w:val="24"/>
        </w:rPr>
        <w:t xml:space="preserve">                </w:t>
      </w:r>
      <w:r w:rsidRPr="009522D2">
        <w:rPr>
          <w:rFonts w:ascii="Times New Roman" w:hAnsi="Times New Roman"/>
          <w:sz w:val="24"/>
          <w:szCs w:val="24"/>
        </w:rPr>
        <w:t>ust. 3.</w:t>
      </w:r>
    </w:p>
    <w:p w14:paraId="59B60A7D" w14:textId="77777777" w:rsidR="009522D2" w:rsidRDefault="009522D2" w:rsidP="00134F9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Jeżeli wynagrodzenie Wykonawcy jest niższe niż wyliczona do potrącenia kara umowna, Wykonawca zobowiązuje się tę różnicę dopłacić.</w:t>
      </w:r>
    </w:p>
    <w:p w14:paraId="37BD4AF5" w14:textId="77777777" w:rsidR="009522D2" w:rsidRPr="009522D2" w:rsidRDefault="009522D2" w:rsidP="00134F96">
      <w:pPr>
        <w:pStyle w:val="Akapitzlist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Zamawiający zobowiązuje się zapłacić Wykonawcy:</w:t>
      </w:r>
    </w:p>
    <w:p w14:paraId="73F161E8" w14:textId="77777777" w:rsidR="009522D2" w:rsidRDefault="009522D2" w:rsidP="00134F96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 xml:space="preserve">ustawowe odsetki w przypadku zwłoki w uregulowaniu wynagrodzenia, o którym mowa w § </w:t>
      </w:r>
      <w:r w:rsidR="00E87DDF">
        <w:rPr>
          <w:rFonts w:ascii="Times New Roman" w:hAnsi="Times New Roman"/>
          <w:sz w:val="24"/>
          <w:szCs w:val="24"/>
        </w:rPr>
        <w:t>6</w:t>
      </w:r>
      <w:r w:rsidRPr="009522D2">
        <w:rPr>
          <w:rFonts w:ascii="Times New Roman" w:hAnsi="Times New Roman"/>
          <w:sz w:val="24"/>
          <w:szCs w:val="24"/>
        </w:rPr>
        <w:t xml:space="preserve"> umowy,</w:t>
      </w:r>
    </w:p>
    <w:p w14:paraId="0E45F75F" w14:textId="77777777" w:rsidR="009522D2" w:rsidRPr="009522D2" w:rsidRDefault="009522D2" w:rsidP="00134F96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kary umowne – 5 % kwoty brutto określonej w § 6 ust.</w:t>
      </w:r>
      <w:r w:rsidR="00E87DDF">
        <w:rPr>
          <w:rFonts w:ascii="Times New Roman" w:hAnsi="Times New Roman"/>
          <w:sz w:val="24"/>
          <w:szCs w:val="24"/>
        </w:rPr>
        <w:t xml:space="preserve"> 1</w:t>
      </w:r>
      <w:r w:rsidRPr="009522D2">
        <w:rPr>
          <w:rFonts w:ascii="Times New Roman" w:hAnsi="Times New Roman"/>
          <w:sz w:val="24"/>
          <w:szCs w:val="24"/>
        </w:rPr>
        <w:t xml:space="preserve"> umowy za odstąpienie od umowy z przyczyn zawinionych przez Zamawiającego.</w:t>
      </w:r>
    </w:p>
    <w:p w14:paraId="2D2FB52E" w14:textId="77777777" w:rsidR="009522D2" w:rsidRDefault="009522D2" w:rsidP="00134F96">
      <w:pPr>
        <w:pStyle w:val="Akapitzlist"/>
        <w:numPr>
          <w:ilvl w:val="0"/>
          <w:numId w:val="18"/>
        </w:numPr>
        <w:overflowPunct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Z</w:t>
      </w:r>
      <w:r w:rsidRPr="009522D2">
        <w:rPr>
          <w:rFonts w:ascii="Times New Roman" w:hAnsi="Times New Roman"/>
          <w:sz w:val="24"/>
          <w:szCs w:val="24"/>
          <w:lang w:eastAsia="ar-SA"/>
        </w:rPr>
        <w:t xml:space="preserve"> tytułu niespełnienia przez Wykonawcę lub Podwykonawcę wymogu zatrudnienia                           na podstawie umowy o pracę pracowników</w:t>
      </w:r>
      <w:r w:rsidR="00BB4826">
        <w:rPr>
          <w:rFonts w:ascii="Times New Roman" w:hAnsi="Times New Roman"/>
          <w:sz w:val="24"/>
          <w:szCs w:val="24"/>
          <w:lang w:eastAsia="ar-SA"/>
        </w:rPr>
        <w:t xml:space="preserve"> Wykonawca zapłaci Zamawiającemu karę umowną </w:t>
      </w:r>
      <w:r w:rsidRPr="009522D2">
        <w:rPr>
          <w:rFonts w:ascii="Times New Roman" w:hAnsi="Times New Roman"/>
          <w:sz w:val="24"/>
          <w:szCs w:val="24"/>
          <w:lang w:eastAsia="ar-SA"/>
        </w:rPr>
        <w:t xml:space="preserve"> – w wysokości </w:t>
      </w:r>
      <w:r w:rsidRPr="009522D2">
        <w:rPr>
          <w:rFonts w:ascii="Times New Roman" w:hAnsi="Times New Roman"/>
          <w:sz w:val="24"/>
          <w:szCs w:val="24"/>
        </w:rPr>
        <w:t>1000,00 PLN za każdą osobę</w:t>
      </w:r>
    </w:p>
    <w:p w14:paraId="1A466BFF" w14:textId="588D19D6" w:rsidR="009522D2" w:rsidRPr="009522D2" w:rsidRDefault="009522D2" w:rsidP="00134F96">
      <w:pPr>
        <w:pStyle w:val="Akapitzlist"/>
        <w:numPr>
          <w:ilvl w:val="0"/>
          <w:numId w:val="18"/>
        </w:numPr>
        <w:overflowPunct w:val="0"/>
        <w:spacing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22D2">
        <w:rPr>
          <w:rFonts w:ascii="Times New Roman" w:hAnsi="Times New Roman"/>
          <w:sz w:val="24"/>
          <w:szCs w:val="24"/>
        </w:rPr>
        <w:t>Z</w:t>
      </w:r>
      <w:r w:rsidRPr="009522D2">
        <w:rPr>
          <w:rFonts w:ascii="Times New Roman" w:eastAsia="Calibri" w:hAnsi="Times New Roman"/>
          <w:sz w:val="24"/>
          <w:szCs w:val="24"/>
        </w:rPr>
        <w:t xml:space="preserve"> tytułu niezłożenia przez Wykonawcę w wyznaczonym przez Zamawiającego terminie żądanych przez Zamawiającego dowodów, o których mowa w § 7 pkt 3</w:t>
      </w:r>
      <w:r w:rsidRPr="009522D2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9522D2">
        <w:rPr>
          <w:rFonts w:ascii="Times New Roman" w:eastAsia="Calibri" w:hAnsi="Times New Roman"/>
          <w:iCs/>
          <w:sz w:val="24"/>
          <w:szCs w:val="24"/>
        </w:rPr>
        <w:t>w</w:t>
      </w:r>
      <w:r w:rsidRPr="009522D2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9522D2">
        <w:rPr>
          <w:rFonts w:ascii="Times New Roman" w:eastAsia="Calibri" w:hAnsi="Times New Roman"/>
          <w:sz w:val="24"/>
          <w:szCs w:val="24"/>
        </w:rPr>
        <w:t xml:space="preserve">wysokości </w:t>
      </w:r>
      <w:r w:rsidR="0018217A">
        <w:rPr>
          <w:rFonts w:ascii="Times New Roman" w:hAnsi="Times New Roman"/>
          <w:sz w:val="24"/>
          <w:szCs w:val="24"/>
        </w:rPr>
        <w:t>1</w:t>
      </w:r>
      <w:r w:rsidRPr="009522D2">
        <w:rPr>
          <w:rFonts w:ascii="Times New Roman" w:hAnsi="Times New Roman"/>
          <w:sz w:val="24"/>
          <w:szCs w:val="24"/>
        </w:rPr>
        <w:t>000,00 PLN za każdą osobę</w:t>
      </w:r>
      <w:r w:rsidRPr="009522D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1AA9D7A7" w14:textId="77777777" w:rsidR="000964D1" w:rsidRDefault="00B31C3B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14:paraId="00C2D61F" w14:textId="77777777" w:rsidR="000964D1" w:rsidRDefault="000964D1" w:rsidP="0009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stosuje się przepisy </w:t>
      </w:r>
      <w:r>
        <w:rPr>
          <w:rFonts w:ascii="Times New Roman" w:hAnsi="Times New Roman"/>
          <w:i/>
          <w:iCs/>
          <w:sz w:val="24"/>
          <w:szCs w:val="24"/>
        </w:rPr>
        <w:t>Kodeksu Cywilnego</w:t>
      </w:r>
      <w:r>
        <w:rPr>
          <w:rFonts w:ascii="Times New Roman" w:hAnsi="Times New Roman"/>
          <w:sz w:val="24"/>
          <w:szCs w:val="24"/>
        </w:rPr>
        <w:t xml:space="preserve"> oraz ustawy </w:t>
      </w:r>
      <w:r>
        <w:rPr>
          <w:rFonts w:ascii="Times New Roman" w:hAnsi="Times New Roman"/>
          <w:i/>
          <w:sz w:val="24"/>
          <w:szCs w:val="24"/>
        </w:rPr>
        <w:t>P</w:t>
      </w:r>
      <w:r>
        <w:rPr>
          <w:rFonts w:ascii="Times New Roman" w:hAnsi="Times New Roman"/>
          <w:i/>
          <w:iCs/>
          <w:sz w:val="24"/>
          <w:szCs w:val="24"/>
        </w:rPr>
        <w:t>rawo zamówień publicznych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D9D1C6E" w14:textId="77777777" w:rsidR="003A5E2D" w:rsidRDefault="003A5E2D" w:rsidP="000964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F589882" w14:textId="77777777" w:rsidR="000964D1" w:rsidRDefault="00B31C3B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</w:t>
      </w:r>
    </w:p>
    <w:p w14:paraId="24DF6B6D" w14:textId="77777777" w:rsidR="000964D1" w:rsidRPr="0034635A" w:rsidRDefault="000964D1" w:rsidP="003463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będą rozpatrywane przez odpowiedni Sąd właściwy miejscowo dla siedziby Zamawiającego.</w:t>
      </w:r>
    </w:p>
    <w:p w14:paraId="2A28F0EB" w14:textId="77777777" w:rsidR="000964D1" w:rsidRDefault="00B31C3B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</w:t>
      </w:r>
    </w:p>
    <w:p w14:paraId="7FAF234F" w14:textId="77777777" w:rsidR="000964D1" w:rsidRDefault="000964D1" w:rsidP="000964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niniejszą sporządzono w trzech jednobrzmiących egzemplarzach jeden dla Wykonawcy, dwa dla Zamawiającego.</w:t>
      </w:r>
    </w:p>
    <w:p w14:paraId="7CEA99E3" w14:textId="77777777" w:rsidR="000964D1" w:rsidRDefault="000964D1" w:rsidP="000964D1">
      <w:pPr>
        <w:jc w:val="both"/>
        <w:rPr>
          <w:rFonts w:ascii="Times New Roman" w:hAnsi="Times New Roman"/>
          <w:sz w:val="24"/>
          <w:szCs w:val="24"/>
        </w:rPr>
      </w:pPr>
    </w:p>
    <w:p w14:paraId="4F1E93F9" w14:textId="77777777" w:rsidR="009522D2" w:rsidRDefault="009522D2" w:rsidP="000964D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1F90B2" w14:textId="77777777" w:rsidR="000964D1" w:rsidRDefault="00B31C3B" w:rsidP="000964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</w:t>
      </w:r>
    </w:p>
    <w:p w14:paraId="4CFEE351" w14:textId="77777777" w:rsidR="000964D1" w:rsidRDefault="000964D1" w:rsidP="000964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stanowiącymi integralną część umowy są:</w:t>
      </w:r>
    </w:p>
    <w:p w14:paraId="69636E6B" w14:textId="77777777" w:rsidR="000964D1" w:rsidRDefault="000964D1" w:rsidP="00134F96">
      <w:pPr>
        <w:widowControl/>
        <w:numPr>
          <w:ilvl w:val="0"/>
          <w:numId w:val="5"/>
        </w:numPr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</w:t>
      </w:r>
      <w:r w:rsidR="00A35A68">
        <w:rPr>
          <w:rFonts w:ascii="Times New Roman" w:hAnsi="Times New Roman"/>
          <w:sz w:val="24"/>
          <w:szCs w:val="24"/>
        </w:rPr>
        <w:t>Wykonawcy</w:t>
      </w:r>
    </w:p>
    <w:p w14:paraId="268FF077" w14:textId="77777777" w:rsidR="000964D1" w:rsidRDefault="000964D1" w:rsidP="00134F96">
      <w:pPr>
        <w:widowControl/>
        <w:numPr>
          <w:ilvl w:val="0"/>
          <w:numId w:val="5"/>
        </w:numPr>
        <w:autoSpaceDE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Specyfikacja Istotnych Warunków Zamówienia.</w:t>
      </w:r>
    </w:p>
    <w:p w14:paraId="7B08C6CA" w14:textId="77777777" w:rsidR="00167B4F" w:rsidRDefault="00167B4F" w:rsidP="000964D1">
      <w:pPr>
        <w:pStyle w:val="Domylnie"/>
        <w:spacing w:line="276" w:lineRule="auto"/>
        <w:jc w:val="center"/>
        <w:rPr>
          <w:b/>
        </w:rPr>
      </w:pPr>
    </w:p>
    <w:p w14:paraId="1ABF311D" w14:textId="77777777" w:rsidR="005228BF" w:rsidRDefault="005228BF" w:rsidP="000964D1">
      <w:pPr>
        <w:pStyle w:val="Domylnie"/>
        <w:spacing w:line="276" w:lineRule="auto"/>
        <w:jc w:val="center"/>
        <w:rPr>
          <w:b/>
        </w:rPr>
      </w:pPr>
    </w:p>
    <w:p w14:paraId="33CBF795" w14:textId="77777777" w:rsidR="002E16D6" w:rsidRDefault="002E16D6" w:rsidP="002E16D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Wykonawca:                                                                   </w:t>
      </w:r>
      <w:r w:rsidR="000964D1">
        <w:rPr>
          <w:rFonts w:ascii="Times New Roman" w:hAnsi="Times New Roman"/>
          <w:b/>
          <w:sz w:val="24"/>
          <w:szCs w:val="24"/>
        </w:rPr>
        <w:t>Zamawiający:</w:t>
      </w:r>
    </w:p>
    <w:p w14:paraId="32E5E4FF" w14:textId="77777777" w:rsidR="002E16D6" w:rsidRDefault="002E16D6" w:rsidP="002E16D6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388EEA9F" w14:textId="77777777" w:rsidR="002E16D6" w:rsidRDefault="000964D1" w:rsidP="002E16D6">
      <w:pPr>
        <w:pStyle w:val="Akapitzli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E16D6">
        <w:rPr>
          <w:rFonts w:ascii="Times New Roman" w:hAnsi="Times New Roman"/>
          <w:sz w:val="24"/>
          <w:szCs w:val="24"/>
        </w:rPr>
        <w:t>……………………………</w:t>
      </w:r>
      <w:r w:rsidR="002E16D6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  <w:r w:rsidR="002E16D6">
        <w:rPr>
          <w:rFonts w:ascii="Times New Roman" w:hAnsi="Times New Roman"/>
          <w:sz w:val="24"/>
          <w:szCs w:val="24"/>
        </w:rPr>
        <w:t>……………………………</w:t>
      </w:r>
    </w:p>
    <w:p w14:paraId="5DCBA363" w14:textId="77777777" w:rsidR="000964D1" w:rsidRDefault="000964D1" w:rsidP="002E16D6">
      <w:pPr>
        <w:pStyle w:val="Akapitzlist"/>
        <w:ind w:left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</w:p>
    <w:p w14:paraId="6847EDB2" w14:textId="77777777" w:rsidR="000964D1" w:rsidRDefault="000964D1" w:rsidP="000964D1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2A76B29D" w14:textId="77777777" w:rsidR="000964D1" w:rsidRDefault="000964D1" w:rsidP="000964D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26AEE88F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1F1C8048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237204D4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682FF51B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12DB0093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76B1D33A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1F015162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109BD314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44FD5BC4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46B63C34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5830741A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55E2E1C9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7BFCBBC6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29BCA061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4461700C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691448C9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4A392B59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0E40D77E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6897AE4D" w14:textId="77777777" w:rsidR="000964D1" w:rsidRDefault="000964D1" w:rsidP="000964D1">
      <w:pPr>
        <w:spacing w:before="100" w:beforeAutospacing="1"/>
        <w:rPr>
          <w:rFonts w:ascii="Times New Roman" w:hAnsi="Times New Roman"/>
          <w:sz w:val="24"/>
          <w:szCs w:val="24"/>
        </w:rPr>
      </w:pPr>
    </w:p>
    <w:p w14:paraId="1E069C49" w14:textId="77777777" w:rsidR="000876B8" w:rsidRDefault="000876B8"/>
    <w:sectPr w:rsidR="000876B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7EEA1" w16cex:dateUtc="2020-10-19T08:53:00Z"/>
  <w16cex:commentExtensible w16cex:durableId="2337F9E8" w16cex:dateUtc="2020-10-19T09:41:00Z"/>
  <w16cex:commentExtensible w16cex:durableId="2337F041" w16cex:dateUtc="2020-10-19T09:00:00Z"/>
  <w16cex:commentExtensible w16cex:durableId="2337F29C" w16cex:dateUtc="2020-10-19T09:10:00Z"/>
  <w16cex:commentExtensible w16cex:durableId="2337F158" w16cex:dateUtc="2020-10-19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35B7858" w16cid:durableId="23314476"/>
  <w16cid:commentId w16cid:paraId="4527CC77" w16cid:durableId="2337EEA1"/>
  <w16cid:commentId w16cid:paraId="555281CB" w16cid:durableId="2337F9E8"/>
  <w16cid:commentId w16cid:paraId="2814B4E2" w16cid:durableId="2337F041"/>
  <w16cid:commentId w16cid:paraId="5C3F5687" w16cid:durableId="2337F29C"/>
  <w16cid:commentId w16cid:paraId="1091B435" w16cid:durableId="23314B6D"/>
  <w16cid:commentId w16cid:paraId="7CBE5D56" w16cid:durableId="2337F15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470D" w14:textId="77777777" w:rsidR="00DE1725" w:rsidRDefault="00DE1725" w:rsidP="00824297">
      <w:r>
        <w:separator/>
      </w:r>
    </w:p>
  </w:endnote>
  <w:endnote w:type="continuationSeparator" w:id="0">
    <w:p w14:paraId="7D879C32" w14:textId="77777777" w:rsidR="00DE1725" w:rsidRDefault="00DE1725" w:rsidP="0082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337650"/>
      <w:docPartObj>
        <w:docPartGallery w:val="Page Numbers (Bottom of Page)"/>
        <w:docPartUnique/>
      </w:docPartObj>
    </w:sdtPr>
    <w:sdtEndPr/>
    <w:sdtContent>
      <w:p w14:paraId="1F8023D8" w14:textId="77777777" w:rsidR="00824297" w:rsidRDefault="008242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1E">
          <w:rPr>
            <w:noProof/>
          </w:rPr>
          <w:t>12</w:t>
        </w:r>
        <w:r>
          <w:fldChar w:fldCharType="end"/>
        </w:r>
      </w:p>
    </w:sdtContent>
  </w:sdt>
  <w:p w14:paraId="11EBE040" w14:textId="77777777" w:rsidR="00824297" w:rsidRDefault="008242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D736F" w14:textId="77777777" w:rsidR="00DE1725" w:rsidRDefault="00DE1725" w:rsidP="00824297">
      <w:r>
        <w:separator/>
      </w:r>
    </w:p>
  </w:footnote>
  <w:footnote w:type="continuationSeparator" w:id="0">
    <w:p w14:paraId="5B3893F2" w14:textId="77777777" w:rsidR="00DE1725" w:rsidRDefault="00DE1725" w:rsidP="00824297">
      <w:r>
        <w:continuationSeparator/>
      </w:r>
    </w:p>
  </w:footnote>
  <w:footnote w:id="1">
    <w:p w14:paraId="5DF0A763" w14:textId="57551937" w:rsidR="00B958A0" w:rsidRPr="0015121C" w:rsidRDefault="00B958A0" w:rsidP="00B958A0">
      <w:pPr>
        <w:pStyle w:val="Tekstprzypisudolnego"/>
        <w:jc w:val="both"/>
      </w:pPr>
      <w:r w:rsidRPr="00122E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22E43">
        <w:rPr>
          <w:rFonts w:ascii="Arial" w:hAnsi="Arial" w:cs="Arial"/>
          <w:sz w:val="16"/>
          <w:szCs w:val="16"/>
        </w:rPr>
        <w:t xml:space="preserve"> </w:t>
      </w:r>
      <w:r w:rsidRPr="0015121C">
        <w:rPr>
          <w:sz w:val="16"/>
          <w:szCs w:val="16"/>
        </w:rPr>
        <w:t xml:space="preserve">Wyliczenie ma charakter przykładowy. Umowa o pracę może zawierać również inne dane, które podlegają </w:t>
      </w:r>
      <w:proofErr w:type="spellStart"/>
      <w:r w:rsidRPr="0015121C">
        <w:rPr>
          <w:sz w:val="16"/>
          <w:szCs w:val="16"/>
        </w:rPr>
        <w:t>anonimizacji</w:t>
      </w:r>
      <w:proofErr w:type="spellEnd"/>
      <w:r w:rsidRPr="0015121C">
        <w:rPr>
          <w:sz w:val="16"/>
          <w:szCs w:val="16"/>
        </w:rPr>
        <w:t xml:space="preserve">. Każda umowa powinna zostać przeanalizowana przez składającego pod kątem przepisów </w:t>
      </w:r>
      <w:r w:rsidR="00E5012C">
        <w:rPr>
          <w:sz w:val="16"/>
          <w:szCs w:val="16"/>
        </w:rPr>
        <w:t xml:space="preserve">dotyczących </w:t>
      </w:r>
      <w:r w:rsidR="00E5012C" w:rsidRPr="0041225B">
        <w:rPr>
          <w:sz w:val="16"/>
          <w:szCs w:val="16"/>
        </w:rPr>
        <w:t xml:space="preserve">ochrony danych osobowych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B6"/>
    <w:multiLevelType w:val="hybridMultilevel"/>
    <w:tmpl w:val="7D021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D0D"/>
    <w:multiLevelType w:val="hybridMultilevel"/>
    <w:tmpl w:val="1C4A95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37CCF43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54388"/>
    <w:multiLevelType w:val="hybridMultilevel"/>
    <w:tmpl w:val="E304C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B1C1F"/>
    <w:multiLevelType w:val="hybridMultilevel"/>
    <w:tmpl w:val="563A8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12723"/>
    <w:multiLevelType w:val="multilevel"/>
    <w:tmpl w:val="6B647CF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35D1303"/>
    <w:multiLevelType w:val="hybridMultilevel"/>
    <w:tmpl w:val="D1809BEC"/>
    <w:lvl w:ilvl="0" w:tplc="52CA8E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677A6"/>
    <w:multiLevelType w:val="hybridMultilevel"/>
    <w:tmpl w:val="84182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28192A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50934"/>
    <w:multiLevelType w:val="hybridMultilevel"/>
    <w:tmpl w:val="C8445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351F2"/>
    <w:multiLevelType w:val="hybridMultilevel"/>
    <w:tmpl w:val="0B7E5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456F5"/>
    <w:multiLevelType w:val="hybridMultilevel"/>
    <w:tmpl w:val="F24CEEE8"/>
    <w:lvl w:ilvl="0" w:tplc="D7EE53F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5D51D06"/>
    <w:multiLevelType w:val="hybridMultilevel"/>
    <w:tmpl w:val="A24EFA9C"/>
    <w:lvl w:ilvl="0" w:tplc="F3A0DF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42F07"/>
    <w:multiLevelType w:val="hybridMultilevel"/>
    <w:tmpl w:val="C2F26040"/>
    <w:lvl w:ilvl="0" w:tplc="041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5D4858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</w:rPr>
    </w:lvl>
    <w:lvl w:ilvl="2" w:tplc="10E812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BBAA162">
      <w:start w:val="8"/>
      <w:numFmt w:val="upperRoman"/>
      <w:lvlText w:val="%4."/>
      <w:lvlJc w:val="left"/>
      <w:pPr>
        <w:ind w:left="3240" w:hanging="72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713AC0"/>
    <w:multiLevelType w:val="hybridMultilevel"/>
    <w:tmpl w:val="311A2B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0C31C5"/>
    <w:multiLevelType w:val="multilevel"/>
    <w:tmpl w:val="186A1B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B1E2AF7"/>
    <w:multiLevelType w:val="hybridMultilevel"/>
    <w:tmpl w:val="E9227FF0"/>
    <w:lvl w:ilvl="0" w:tplc="59F6BEF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D222C"/>
    <w:multiLevelType w:val="hybridMultilevel"/>
    <w:tmpl w:val="F9DC38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875B12"/>
    <w:multiLevelType w:val="hybridMultilevel"/>
    <w:tmpl w:val="0632F8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D310409"/>
    <w:multiLevelType w:val="hybridMultilevel"/>
    <w:tmpl w:val="37FE774C"/>
    <w:lvl w:ilvl="0" w:tplc="BFA01782">
      <w:start w:val="30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4FBA59F2"/>
    <w:multiLevelType w:val="hybridMultilevel"/>
    <w:tmpl w:val="9F7E0E1E"/>
    <w:lvl w:ilvl="0" w:tplc="E04C8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90F4A"/>
    <w:multiLevelType w:val="hybridMultilevel"/>
    <w:tmpl w:val="55E468AE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37901DD"/>
    <w:multiLevelType w:val="hybridMultilevel"/>
    <w:tmpl w:val="39E2E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825544"/>
    <w:multiLevelType w:val="hybridMultilevel"/>
    <w:tmpl w:val="94E0BD1C"/>
    <w:lvl w:ilvl="0" w:tplc="88C4469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AC4786"/>
    <w:multiLevelType w:val="hybridMultilevel"/>
    <w:tmpl w:val="1EB681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ABD4887"/>
    <w:multiLevelType w:val="hybridMultilevel"/>
    <w:tmpl w:val="33E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C4B71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559E"/>
    <w:multiLevelType w:val="hybridMultilevel"/>
    <w:tmpl w:val="7C02CD9E"/>
    <w:lvl w:ilvl="0" w:tplc="04150011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61C75417"/>
    <w:multiLevelType w:val="hybridMultilevel"/>
    <w:tmpl w:val="06263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196ED7"/>
    <w:multiLevelType w:val="hybridMultilevel"/>
    <w:tmpl w:val="2C68F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A7D32"/>
    <w:multiLevelType w:val="hybridMultilevel"/>
    <w:tmpl w:val="FA30C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02AB8"/>
    <w:multiLevelType w:val="hybridMultilevel"/>
    <w:tmpl w:val="A462DAD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E3D5E27"/>
    <w:multiLevelType w:val="hybridMultilevel"/>
    <w:tmpl w:val="954C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80CE4"/>
    <w:multiLevelType w:val="hybridMultilevel"/>
    <w:tmpl w:val="979CD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B7C19"/>
    <w:multiLevelType w:val="multilevel"/>
    <w:tmpl w:val="CDE09538"/>
    <w:styleLink w:val="WW8Num2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72445F7A"/>
    <w:multiLevelType w:val="hybridMultilevel"/>
    <w:tmpl w:val="382A2280"/>
    <w:lvl w:ilvl="0" w:tplc="0415000F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E48C7758">
      <w:start w:val="1"/>
      <w:numFmt w:val="decimal"/>
      <w:lvlText w:val="%2)"/>
      <w:lvlJc w:val="left"/>
      <w:pPr>
        <w:ind w:left="65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7699251D"/>
    <w:multiLevelType w:val="hybridMultilevel"/>
    <w:tmpl w:val="128A8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D5200"/>
    <w:multiLevelType w:val="hybridMultilevel"/>
    <w:tmpl w:val="4EB4D0D0"/>
    <w:lvl w:ilvl="0" w:tplc="954CFF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BEF4977"/>
    <w:multiLevelType w:val="hybridMultilevel"/>
    <w:tmpl w:val="8EA0FD32"/>
    <w:lvl w:ilvl="0" w:tplc="629A1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247E8"/>
    <w:multiLevelType w:val="hybridMultilevel"/>
    <w:tmpl w:val="94CA9AA0"/>
    <w:lvl w:ilvl="0" w:tplc="7DCC7B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B755A2"/>
    <w:multiLevelType w:val="hybridMultilevel"/>
    <w:tmpl w:val="8D8482BA"/>
    <w:lvl w:ilvl="0" w:tplc="9CAA9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8"/>
  </w:num>
  <w:num w:numId="8">
    <w:abstractNumId w:val="20"/>
  </w:num>
  <w:num w:numId="9">
    <w:abstractNumId w:val="8"/>
  </w:num>
  <w:num w:numId="10">
    <w:abstractNumId w:val="4"/>
  </w:num>
  <w:num w:numId="11">
    <w:abstractNumId w:val="0"/>
  </w:num>
  <w:num w:numId="12">
    <w:abstractNumId w:val="36"/>
  </w:num>
  <w:num w:numId="13">
    <w:abstractNumId w:val="19"/>
  </w:num>
  <w:num w:numId="14">
    <w:abstractNumId w:val="3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6"/>
  </w:num>
  <w:num w:numId="19">
    <w:abstractNumId w:val="32"/>
  </w:num>
  <w:num w:numId="20">
    <w:abstractNumId w:val="33"/>
  </w:num>
  <w:num w:numId="21">
    <w:abstractNumId w:val="16"/>
  </w:num>
  <w:num w:numId="22">
    <w:abstractNumId w:val="22"/>
  </w:num>
  <w:num w:numId="23">
    <w:abstractNumId w:val="29"/>
  </w:num>
  <w:num w:numId="24">
    <w:abstractNumId w:val="15"/>
  </w:num>
  <w:num w:numId="25">
    <w:abstractNumId w:val="11"/>
  </w:num>
  <w:num w:numId="26">
    <w:abstractNumId w:val="12"/>
  </w:num>
  <w:num w:numId="27">
    <w:abstractNumId w:val="3"/>
  </w:num>
  <w:num w:numId="28">
    <w:abstractNumId w:val="18"/>
  </w:num>
  <w:num w:numId="29">
    <w:abstractNumId w:val="9"/>
  </w:num>
  <w:num w:numId="30">
    <w:abstractNumId w:val="31"/>
  </w:num>
  <w:num w:numId="31">
    <w:abstractNumId w:val="7"/>
  </w:num>
  <w:num w:numId="32">
    <w:abstractNumId w:val="24"/>
  </w:num>
  <w:num w:numId="33">
    <w:abstractNumId w:val="17"/>
  </w:num>
  <w:num w:numId="34">
    <w:abstractNumId w:val="30"/>
  </w:num>
  <w:num w:numId="35">
    <w:abstractNumId w:val="23"/>
  </w:num>
  <w:num w:numId="36">
    <w:abstractNumId w:val="35"/>
  </w:num>
  <w:num w:numId="37">
    <w:abstractNumId w:val="14"/>
  </w:num>
  <w:num w:numId="38">
    <w:abstractNumId w:val="34"/>
  </w:num>
  <w:num w:numId="39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30"/>
    <w:rsid w:val="000341AA"/>
    <w:rsid w:val="00043449"/>
    <w:rsid w:val="0005655F"/>
    <w:rsid w:val="00065B99"/>
    <w:rsid w:val="00071B7D"/>
    <w:rsid w:val="000876B8"/>
    <w:rsid w:val="0009587C"/>
    <w:rsid w:val="000964D1"/>
    <w:rsid w:val="000B4B79"/>
    <w:rsid w:val="000C0798"/>
    <w:rsid w:val="000C49E1"/>
    <w:rsid w:val="000D1F04"/>
    <w:rsid w:val="000D5BC9"/>
    <w:rsid w:val="000E0F6C"/>
    <w:rsid w:val="000E4DE0"/>
    <w:rsid w:val="00107041"/>
    <w:rsid w:val="00123AE2"/>
    <w:rsid w:val="001260D3"/>
    <w:rsid w:val="00134F96"/>
    <w:rsid w:val="0013561B"/>
    <w:rsid w:val="00167B4F"/>
    <w:rsid w:val="0017560B"/>
    <w:rsid w:val="00176D36"/>
    <w:rsid w:val="0018217A"/>
    <w:rsid w:val="00190801"/>
    <w:rsid w:val="00194F9E"/>
    <w:rsid w:val="001979EC"/>
    <w:rsid w:val="001B1863"/>
    <w:rsid w:val="001B5A79"/>
    <w:rsid w:val="001D1EDD"/>
    <w:rsid w:val="001F5D30"/>
    <w:rsid w:val="00202514"/>
    <w:rsid w:val="00222F8F"/>
    <w:rsid w:val="002412D0"/>
    <w:rsid w:val="00244CAB"/>
    <w:rsid w:val="0024641C"/>
    <w:rsid w:val="0025097E"/>
    <w:rsid w:val="00252704"/>
    <w:rsid w:val="0025595D"/>
    <w:rsid w:val="002B2990"/>
    <w:rsid w:val="002B7D39"/>
    <w:rsid w:val="002C6216"/>
    <w:rsid w:val="002D1222"/>
    <w:rsid w:val="002D4920"/>
    <w:rsid w:val="002D630C"/>
    <w:rsid w:val="002E16D6"/>
    <w:rsid w:val="002F172B"/>
    <w:rsid w:val="0032338C"/>
    <w:rsid w:val="00336EFF"/>
    <w:rsid w:val="00341087"/>
    <w:rsid w:val="00345F07"/>
    <w:rsid w:val="0034635A"/>
    <w:rsid w:val="0037133B"/>
    <w:rsid w:val="003748D8"/>
    <w:rsid w:val="00377A6F"/>
    <w:rsid w:val="003A5E2D"/>
    <w:rsid w:val="003C443F"/>
    <w:rsid w:val="003E2953"/>
    <w:rsid w:val="003F36C4"/>
    <w:rsid w:val="003F6744"/>
    <w:rsid w:val="0040096E"/>
    <w:rsid w:val="0041225B"/>
    <w:rsid w:val="004411E5"/>
    <w:rsid w:val="00443928"/>
    <w:rsid w:val="0044519E"/>
    <w:rsid w:val="00452F34"/>
    <w:rsid w:val="004600B5"/>
    <w:rsid w:val="0047065C"/>
    <w:rsid w:val="00480CA2"/>
    <w:rsid w:val="0049374C"/>
    <w:rsid w:val="0049546A"/>
    <w:rsid w:val="004A392C"/>
    <w:rsid w:val="004B2E3D"/>
    <w:rsid w:val="004B6BFF"/>
    <w:rsid w:val="004C0798"/>
    <w:rsid w:val="00506940"/>
    <w:rsid w:val="005226DB"/>
    <w:rsid w:val="005228BF"/>
    <w:rsid w:val="005555E4"/>
    <w:rsid w:val="00580FD4"/>
    <w:rsid w:val="005A4687"/>
    <w:rsid w:val="005B07E4"/>
    <w:rsid w:val="005B7423"/>
    <w:rsid w:val="005C5D31"/>
    <w:rsid w:val="005D3855"/>
    <w:rsid w:val="005E6FB9"/>
    <w:rsid w:val="005F1F49"/>
    <w:rsid w:val="006011B7"/>
    <w:rsid w:val="006438BC"/>
    <w:rsid w:val="00653E8E"/>
    <w:rsid w:val="00677B93"/>
    <w:rsid w:val="00687AAE"/>
    <w:rsid w:val="00690626"/>
    <w:rsid w:val="006A4B76"/>
    <w:rsid w:val="006A69A1"/>
    <w:rsid w:val="006C44BD"/>
    <w:rsid w:val="007152AF"/>
    <w:rsid w:val="00731692"/>
    <w:rsid w:val="0075503B"/>
    <w:rsid w:val="007579CB"/>
    <w:rsid w:val="00774B51"/>
    <w:rsid w:val="00775190"/>
    <w:rsid w:val="007801DC"/>
    <w:rsid w:val="00781AA0"/>
    <w:rsid w:val="00797882"/>
    <w:rsid w:val="007C420E"/>
    <w:rsid w:val="007E7C87"/>
    <w:rsid w:val="00805EA9"/>
    <w:rsid w:val="008141BB"/>
    <w:rsid w:val="00824297"/>
    <w:rsid w:val="00853268"/>
    <w:rsid w:val="00861C19"/>
    <w:rsid w:val="00865E26"/>
    <w:rsid w:val="00870CB9"/>
    <w:rsid w:val="00872161"/>
    <w:rsid w:val="00872911"/>
    <w:rsid w:val="008975F2"/>
    <w:rsid w:val="008A2A8E"/>
    <w:rsid w:val="008B379D"/>
    <w:rsid w:val="008D1844"/>
    <w:rsid w:val="008D7221"/>
    <w:rsid w:val="008D7CA7"/>
    <w:rsid w:val="008E4266"/>
    <w:rsid w:val="008E5956"/>
    <w:rsid w:val="00902736"/>
    <w:rsid w:val="009214AF"/>
    <w:rsid w:val="00930F94"/>
    <w:rsid w:val="0093267F"/>
    <w:rsid w:val="009522D2"/>
    <w:rsid w:val="00980A19"/>
    <w:rsid w:val="00992C36"/>
    <w:rsid w:val="009E17C2"/>
    <w:rsid w:val="00A35A68"/>
    <w:rsid w:val="00A42259"/>
    <w:rsid w:val="00A73391"/>
    <w:rsid w:val="00A82B4E"/>
    <w:rsid w:val="00A90481"/>
    <w:rsid w:val="00A93DB8"/>
    <w:rsid w:val="00AE2CD7"/>
    <w:rsid w:val="00AF1F06"/>
    <w:rsid w:val="00B22274"/>
    <w:rsid w:val="00B25ACA"/>
    <w:rsid w:val="00B31C3B"/>
    <w:rsid w:val="00B43E9A"/>
    <w:rsid w:val="00B4427B"/>
    <w:rsid w:val="00B44C83"/>
    <w:rsid w:val="00B52616"/>
    <w:rsid w:val="00B57F38"/>
    <w:rsid w:val="00B71DC8"/>
    <w:rsid w:val="00B7382D"/>
    <w:rsid w:val="00B939B7"/>
    <w:rsid w:val="00B958A0"/>
    <w:rsid w:val="00BA0DB0"/>
    <w:rsid w:val="00BB4826"/>
    <w:rsid w:val="00BB681C"/>
    <w:rsid w:val="00BC598B"/>
    <w:rsid w:val="00BF19BC"/>
    <w:rsid w:val="00BF67B8"/>
    <w:rsid w:val="00BF715C"/>
    <w:rsid w:val="00C13BC5"/>
    <w:rsid w:val="00C30874"/>
    <w:rsid w:val="00C921DD"/>
    <w:rsid w:val="00C95220"/>
    <w:rsid w:val="00CA001E"/>
    <w:rsid w:val="00CE3D7B"/>
    <w:rsid w:val="00CE65A4"/>
    <w:rsid w:val="00D33359"/>
    <w:rsid w:val="00D43A65"/>
    <w:rsid w:val="00D44353"/>
    <w:rsid w:val="00D45E40"/>
    <w:rsid w:val="00D549B4"/>
    <w:rsid w:val="00D5752B"/>
    <w:rsid w:val="00D67C8F"/>
    <w:rsid w:val="00D8193E"/>
    <w:rsid w:val="00DA0288"/>
    <w:rsid w:val="00DA26AA"/>
    <w:rsid w:val="00DB52E7"/>
    <w:rsid w:val="00DE1725"/>
    <w:rsid w:val="00DF7673"/>
    <w:rsid w:val="00E15205"/>
    <w:rsid w:val="00E31A13"/>
    <w:rsid w:val="00E3310B"/>
    <w:rsid w:val="00E5012C"/>
    <w:rsid w:val="00E61AD9"/>
    <w:rsid w:val="00E80A63"/>
    <w:rsid w:val="00E83F68"/>
    <w:rsid w:val="00E87DDF"/>
    <w:rsid w:val="00ED156F"/>
    <w:rsid w:val="00ED637B"/>
    <w:rsid w:val="00EE05AE"/>
    <w:rsid w:val="00EE254F"/>
    <w:rsid w:val="00EF3BDA"/>
    <w:rsid w:val="00EF439F"/>
    <w:rsid w:val="00F001ED"/>
    <w:rsid w:val="00F01FCF"/>
    <w:rsid w:val="00F2021A"/>
    <w:rsid w:val="00F20BC2"/>
    <w:rsid w:val="00F6522D"/>
    <w:rsid w:val="00F83624"/>
    <w:rsid w:val="00FB6383"/>
    <w:rsid w:val="00FD154D"/>
    <w:rsid w:val="00FD5E21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7472"/>
  <w15:chartTrackingRefBased/>
  <w15:docId w15:val="{B628B624-27A3-41DB-B028-1014634A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964D1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964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0964D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0964D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242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429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42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429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D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8A0"/>
    <w:pPr>
      <w:widowControl/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8A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B958A0"/>
    <w:rPr>
      <w:vertAlign w:val="superscript"/>
    </w:rPr>
  </w:style>
  <w:style w:type="paragraph" w:customStyle="1" w:styleId="Default">
    <w:name w:val="Default"/>
    <w:rsid w:val="00176D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1">
    <w:name w:val="11)"/>
    <w:basedOn w:val="Normalny"/>
    <w:uiPriority w:val="99"/>
    <w:rsid w:val="00774B51"/>
    <w:pPr>
      <w:widowControl/>
      <w:tabs>
        <w:tab w:val="left" w:pos="624"/>
      </w:tabs>
      <w:autoSpaceDE/>
      <w:autoSpaceDN/>
      <w:adjustRightInd/>
      <w:spacing w:line="258" w:lineRule="atLeast"/>
      <w:ind w:left="624" w:hanging="312"/>
      <w:jc w:val="both"/>
    </w:pPr>
    <w:rPr>
      <w:rFonts w:ascii="FrankfurtGothic" w:eastAsia="MS Mincho" w:hAnsi="FrankfurtGothic" w:cs="Times New Roman"/>
      <w:color w:val="000000"/>
      <w:sz w:val="17"/>
    </w:rPr>
  </w:style>
  <w:style w:type="paragraph" w:customStyle="1" w:styleId="1">
    <w:name w:val="1)"/>
    <w:basedOn w:val="11"/>
    <w:uiPriority w:val="99"/>
    <w:rsid w:val="00774B51"/>
    <w:pPr>
      <w:tabs>
        <w:tab w:val="clear" w:pos="624"/>
        <w:tab w:val="left" w:pos="935"/>
      </w:tabs>
      <w:ind w:left="935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2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21A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21A"/>
    <w:rPr>
      <w:rFonts w:ascii="Arial" w:eastAsia="Times New Roman" w:hAnsi="Arial" w:cs="Arial"/>
      <w:b/>
      <w:bCs/>
      <w:sz w:val="20"/>
      <w:szCs w:val="20"/>
      <w:lang w:eastAsia="pl-PL"/>
    </w:rPr>
  </w:style>
  <w:style w:type="numbering" w:customStyle="1" w:styleId="WW8Num22">
    <w:name w:val="WW8Num22"/>
    <w:basedOn w:val="Bezlisty"/>
    <w:rsid w:val="0013561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ja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1EECB-88C2-4264-A6AC-C94FE94B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4763</Words>
  <Characters>28580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2020-10-19T14:06:00Z</cp:lastPrinted>
  <dcterms:created xsi:type="dcterms:W3CDTF">2020-10-19T10:43:00Z</dcterms:created>
  <dcterms:modified xsi:type="dcterms:W3CDTF">2020-10-20T06:23:00Z</dcterms:modified>
</cp:coreProperties>
</file>